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w="9660" w:type="dxa"/>
        <w:tblInd w:w="40" w:type="dxa"/>
        <w:tblLook w:val="04A0" w:firstRow="1" w:lastRow="0" w:firstColumn="1" w:lastColumn="0" w:noHBand="0" w:noVBand="1"/>
        <w:jc w:val="left"/>
        <w:tblLayout w:type="fixed"/>
      </w:tblPr>
      <w:tblGrid>
        <w:gridCol w:w="1450"/>
        <w:gridCol w:w="6550"/>
        <w:gridCol w:w="1660"/>
      </w:tblGrid>
      <w:tr>
        <w:tc>
          <w:tcPr>
            <w:tcW w:w="1450" w:type="dxa"/>
            <w:tcBorders>
              <w:top w:val="nil"/>
              <w:bottom w:val="nil"/>
            </w:tcBorders>
            <w:tcMar>
              <w:top w:w="40" w:type="dxa"/>
              <w:bottom w:w="40" w:type="dxa"/>
            </w:tcMar>
            <w:vAlign w:val="center"/>
          </w:tcPr>
          <w:p>
            <w:pPr>
              <w:jc w:val="center"/>
              <w:spacing w:after="0" w:before="0"/>
            </w:pPr>
            <w:r>
              <w:drawing>
                <wp:inline distT="0" distB="0" distL="180" distR="180">
                  <wp:extent cx="621792" cy="621516"/>
                  <wp:effectExtent l="0" t="0" r="0" b="0"/>
                  <wp:docPr id="1025" name="shape1025" hidden="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>
                            <a:picLocks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792" cy="62151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0" w:type="dxa"/>
            <w:tcBorders>
              <w:top w:val="nil"/>
              <w:bottom w:val="nil"/>
            </w:tcBorders>
            <w:tcMar>
              <w:top w:w="40" w:type="dxa"/>
              <w:bottom w:w="40" w:type="dxa"/>
            </w:tcMar>
            <w:vAlign w:val="center"/>
          </w:tcPr>
          <w:p>
            <w:pPr>
              <w:jc w:val="center"/>
              <w:spacing w:after="60" w:before="0"/>
            </w:pPr>
            <w:r>
              <w:rPr>
                <w:rFonts w:ascii="Arial" w:eastAsia="Arial" w:hAnsi="Arial" w:cs="Arial"/>
                <w:b/>
                <w:i w:val="0"/>
                <w:color w:val="78994A"/>
                <w:sz w:val="18"/>
              </w:rPr>
              <w:t>2026 K-COFFEE AWARD · SUMMER-FALL SEASON</w:t>
            </w:r>
          </w:p>
          <w:p>
            <w:pPr>
              <w:jc w:val="center"/>
              <w:spacing w:after="60" w:before="0"/>
            </w:pPr>
            <w:r>
              <w:rPr>
                <w:rFonts w:ascii="Arial" w:eastAsia="Arial" w:hAnsi="Arial" w:cs="Arial"/>
                <w:b/>
                <w:i w:val="0"/>
                <w:color w:val="1F3D28"/>
                <w:sz w:val="35"/>
              </w:rPr>
              <w:t>GREEN COFFEE ENTRY APPLICATION FORM</w:t>
            </w:r>
          </w:p>
          <w:p>
            <w:pPr>
              <w:jc w:val="center"/>
              <w:spacing w:after="0" w:before="0"/>
            </w:pPr>
            <w:r>
              <w:rPr>
                <w:rFonts w:ascii="Arial" w:eastAsia="Arial" w:hAnsi="Arial" w:cs="Arial"/>
                <w:b/>
                <w:i/>
                <w:color w:val="68736B"/>
                <w:sz w:val="17"/>
              </w:rPr>
              <w:t>THE BEST GREEN BEANS AND COFFEE FARM</w:t>
            </w:r>
          </w:p>
        </w:tc>
        <w:tc>
          <w:tcPr>
            <w:tcW w:w="1660" w:type="dxa"/>
            <w:tcBorders>
              <w:top w:val="nil"/>
              <w:bottom w:val="nil"/>
            </w:tcBorders>
            <w:tcMar>
              <w:top w:w="40" w:type="dxa"/>
              <w:bottom w:w="40" w:type="dxa"/>
            </w:tcMar>
            <w:vAlign w:val="center"/>
          </w:tcPr>
          <w:p>
            <w:pPr>
              <w:jc w:val="center"/>
              <w:spacing w:after="0" w:before="0"/>
            </w:pPr>
            <w:r>
              <w:drawing>
                <wp:inline distT="0" distB="0" distL="180" distR="180">
                  <wp:extent cx="960120" cy="514758"/>
                  <wp:effectExtent l="0" t="0" r="0" b="0"/>
                  <wp:docPr id="1026" name="shape1026" hidden="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>
                            <a:picLocks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0" cy="51475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hd w:val="clear" w:color="auto" w:fill="C89B3C"/>
        <w:spacing w:after="120" w:before="60" w:line="36" w:lineRule="auto"/>
      </w:pPr>
      <w:r>
        <w:rPr>
          <w:rFonts w:ascii="Arial" w:eastAsia="Arial" w:hAnsi="Arial" w:cs="Arial"/>
          <w:b w:val="0"/>
          <w:i w:val="0"/>
          <w:color w:val="C89B3C"/>
          <w:sz w:val="4"/>
        </w:rPr>
        <w:t xml:space="preserve"> </w:t>
      </w:r>
    </w:p>
    <w:p>
      <w:pPr>
        <w:ind w:left="140" w:right="140"/>
        <w:shd w:val="clear" w:color="auto" w:fill="EEF4E9"/>
        <w:spacing w:after="160" w:before="0" w:line="283" w:lineRule="auto"/>
      </w:pPr>
      <w:r>
        <w:rPr>
          <w:rFonts w:ascii="Arial" w:eastAsia="Arial" w:hAnsi="Arial" w:cs="Arial"/>
          <w:b/>
          <w:i w:val="0"/>
          <w:color w:val="2F5635"/>
          <w:sz w:val="20"/>
        </w:rPr>
        <w:t xml:space="preserve">INSTRUCTIONS  </w:t>
      </w:r>
      <w:r>
        <w:rPr>
          <w:rFonts w:ascii="Arial" w:eastAsia="Arial" w:hAnsi="Arial" w:cs="Arial"/>
          <w:b/>
          <w:i w:val="0"/>
          <w:color w:val="243027"/>
          <w:sz w:val="19"/>
        </w:rPr>
        <w:t>Items 1-10 are mandatory and must be submitted with the green coffee entry.</w:t>
      </w:r>
      <w:r>
        <w:rPr>
          <w:rFonts w:ascii="Arial" w:eastAsia="Arial" w:hAnsi="Arial" w:cs="Arial"/>
          <w:b w:val="0"/>
          <w:i w:val="0"/>
          <w:color w:val="68736B"/>
          <w:sz w:val="17"/>
        </w:rPr>
        <w:br/>
      </w:r>
      <w:r>
        <w:rPr>
          <w:rFonts w:ascii="Arial" w:eastAsia="Arial" w:hAnsi="Arial" w:cs="Arial"/>
          <w:b w:val="0"/>
          <w:i w:val="0"/>
          <w:color w:val="68736B"/>
          <w:sz w:val="17"/>
        </w:rPr>
        <w:t>Delete the gray instructional text and enter your information directly in this Word document. Fields and pages may expand as needed.</w:t>
      </w:r>
    </w:p>
    <w:p>
      <w:pPr>
        <w:ind w:left="140" w:right="140"/>
        <w:keepNext/>
        <w:shd w:val="clear" w:color="auto" w:fill="2F5635"/>
        <w:spacing w:after="140" w:before="160" w:line="252" w:lineRule="auto"/>
      </w:pPr>
      <w:r>
        <w:rPr>
          <w:rFonts w:ascii="Arial" w:eastAsia="Arial" w:hAnsi="Arial" w:cs="Arial"/>
          <w:b/>
          <w:i w:val="0"/>
          <w:color w:val="C89B3C"/>
          <w:sz w:val="20"/>
        </w:rPr>
        <w:t xml:space="preserve">01  </w:t>
      </w:r>
      <w:r>
        <w:rPr>
          <w:rFonts w:ascii="Arial" w:eastAsia="Arial" w:hAnsi="Arial" w:cs="Arial"/>
          <w:b/>
          <w:i w:val="0"/>
          <w:color w:val="FFFFFF"/>
          <w:sz w:val="25"/>
        </w:rPr>
        <w:t>APPLICANT INFORMATION</w:t>
      </w:r>
    </w:p>
    <w:tbl>
      <w:tblPr>
        <w:tblW w:w="9660" w:type="dxa"/>
        <w:tblInd w:w="140" w:type="dxa"/>
        <w:tblLook w:val="04A0" w:firstRow="1" w:lastRow="0" w:firstColumn="1" w:lastColumn="0" w:noHBand="0" w:noVBand="1"/>
        <w:jc w:val="left"/>
        <w:tblLayout w:type="fixed"/>
      </w:tblPr>
      <w:tblGrid>
        <w:gridCol w:w="1900"/>
        <w:gridCol w:w="7760"/>
      </w:tblGrid>
      <w:tr>
        <w:trPr>
          <w:cantSplit/>
          <w:trHeight w:val="700" w:hRule="atLeast"/>
        </w:trPr>
        <w:tc>
          <w:tcPr>
            <w:tcW w:w="190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6F8F3"/>
            <w:tcMar>
              <w:top w:w="110" w:type="dxa"/>
              <w:bottom w:w="110" w:type="dxa"/>
            </w:tcMar>
            <w:vAlign w:val="center"/>
          </w:tcPr>
          <w:p>
            <w:pPr>
              <w:spacing w:after="0" w:before="0" w:line="269" w:lineRule="auto"/>
            </w:pPr>
            <w:r>
              <w:rPr>
                <w:rFonts w:ascii="Arial" w:eastAsia="Arial" w:hAnsi="Arial" w:cs="Arial"/>
                <w:b/>
                <w:i w:val="0"/>
                <w:color w:val="1F3D28"/>
                <w:sz w:val="20"/>
              </w:rPr>
              <w:t>Applicant's Full Name</w:t>
            </w:r>
          </w:p>
        </w:tc>
        <w:tc>
          <w:tcPr>
            <w:tcW w:w="776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FFFFF"/>
            <w:tcMar>
              <w:top w:w="110" w:type="dxa"/>
              <w:bottom w:w="110" w:type="dxa"/>
            </w:tcMar>
            <w:vAlign w:val="center"/>
          </w:tcPr>
          <w:p>
            <w:pPr>
              <w:jc w:val="left"/>
              <w:spacing w:after="0" w:before="20" w:line="269" w:lineRule="auto"/>
            </w:pPr>
            <w:r>
              <w:rPr>
                <w:rFonts w:ascii="Arial" w:eastAsia="Arial" w:hAnsi="Arial" w:cs="Arial"/>
                <w:b w:val="0"/>
                <w:i/>
                <w:color w:val="8A948D"/>
                <w:sz w:val="18"/>
              </w:rPr>
              <w:t>Enter the applicant's full name.</w:t>
            </w:r>
          </w:p>
        </w:tc>
      </w:tr>
      <w:tr>
        <w:trPr>
          <w:cantSplit/>
          <w:trHeight w:val="700" w:hRule="atLeast"/>
        </w:trPr>
        <w:tc>
          <w:tcPr>
            <w:tcW w:w="190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6F8F3"/>
            <w:tcMar>
              <w:top w:w="110" w:type="dxa"/>
              <w:bottom w:w="110" w:type="dxa"/>
            </w:tcMar>
            <w:vAlign w:val="center"/>
          </w:tcPr>
          <w:p>
            <w:pPr>
              <w:spacing w:after="0" w:before="0" w:line="269" w:lineRule="auto"/>
            </w:pPr>
            <w:r>
              <w:rPr>
                <w:rFonts w:ascii="Arial" w:eastAsia="Arial" w:hAnsi="Arial" w:cs="Arial"/>
                <w:b/>
                <w:i w:val="0"/>
                <w:color w:val="1F3D28"/>
                <w:sz w:val="20"/>
              </w:rPr>
              <w:t>Organization</w:t>
            </w:r>
          </w:p>
        </w:tc>
        <w:tc>
          <w:tcPr>
            <w:tcW w:w="776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FFFFF"/>
            <w:tcMar>
              <w:top w:w="110" w:type="dxa"/>
              <w:bottom w:w="110" w:type="dxa"/>
            </w:tcMar>
            <w:vAlign w:val="center"/>
          </w:tcPr>
          <w:p>
            <w:pPr>
              <w:jc w:val="left"/>
              <w:spacing w:after="0" w:before="20" w:line="269" w:lineRule="auto"/>
            </w:pPr>
            <w:r>
              <w:rPr>
                <w:rFonts w:ascii="Arial" w:eastAsia="Arial" w:hAnsi="Arial" w:cs="Arial"/>
                <w:b w:val="0"/>
                <w:i/>
                <w:color w:val="8A948D"/>
                <w:sz w:val="18"/>
              </w:rPr>
              <w:t>Enter the company, institution, farm, cooperative, or other affiliation.</w:t>
            </w:r>
          </w:p>
        </w:tc>
      </w:tr>
      <w:tr>
        <w:trPr>
          <w:cantSplit/>
          <w:trHeight w:val="700" w:hRule="atLeast"/>
        </w:trPr>
        <w:tc>
          <w:tcPr>
            <w:tcW w:w="190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6F8F3"/>
            <w:tcMar>
              <w:top w:w="110" w:type="dxa"/>
              <w:bottom w:w="110" w:type="dxa"/>
            </w:tcMar>
            <w:vAlign w:val="center"/>
          </w:tcPr>
          <w:p>
            <w:pPr>
              <w:spacing w:after="0" w:before="0" w:line="269" w:lineRule="auto"/>
            </w:pPr>
            <w:r>
              <w:rPr>
                <w:rFonts w:ascii="Arial" w:eastAsia="Arial" w:hAnsi="Arial" w:cs="Arial"/>
                <w:b/>
                <w:i w:val="0"/>
                <w:color w:val="1F3D28"/>
                <w:sz w:val="20"/>
              </w:rPr>
              <w:t>Contact Information</w:t>
            </w:r>
          </w:p>
        </w:tc>
        <w:tc>
          <w:tcPr>
            <w:tcW w:w="776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FFFFF"/>
            <w:tcMar>
              <w:top w:w="110" w:type="dxa"/>
              <w:bottom w:w="110" w:type="dxa"/>
            </w:tcMar>
            <w:vAlign w:val="center"/>
          </w:tcPr>
          <w:p>
            <w:pPr>
              <w:jc w:val="left"/>
              <w:spacing w:after="0" w:before="20" w:line="269" w:lineRule="auto"/>
            </w:pPr>
            <w:r>
              <w:rPr>
                <w:rFonts w:ascii="Arial" w:eastAsia="Arial" w:hAnsi="Arial" w:cs="Arial"/>
                <w:b w:val="0"/>
                <w:i/>
                <w:color w:val="8A948D"/>
                <w:sz w:val="18"/>
              </w:rPr>
              <w:t>Enter a telephone number and/or email address.</w:t>
            </w:r>
          </w:p>
        </w:tc>
      </w:tr>
    </w:tbl>
    <w:p>
      <w:pPr>
        <w:spacing w:after="0"/>
      </w:pPr>
    </w:p>
    <w:p>
      <w:pPr>
        <w:ind w:left="140" w:right="140"/>
        <w:keepNext/>
        <w:shd w:val="clear" w:color="auto" w:fill="2F5635"/>
        <w:spacing w:after="140" w:before="160" w:line="252" w:lineRule="auto"/>
      </w:pPr>
      <w:r>
        <w:rPr>
          <w:rFonts w:ascii="Arial" w:eastAsia="Arial" w:hAnsi="Arial" w:cs="Arial"/>
          <w:b/>
          <w:i w:val="0"/>
          <w:color w:val="C89B3C"/>
          <w:sz w:val="20"/>
        </w:rPr>
        <w:t xml:space="preserve">02  </w:t>
      </w:r>
      <w:r>
        <w:rPr>
          <w:rFonts w:ascii="Arial" w:eastAsia="Arial" w:hAnsi="Arial" w:cs="Arial"/>
          <w:b/>
          <w:i w:val="0"/>
          <w:color w:val="FFFFFF"/>
          <w:sz w:val="25"/>
        </w:rPr>
        <w:t>PROPOSED SALE PRICE FOR THE SUBMITTED GREEN COFFEE</w:t>
      </w:r>
    </w:p>
    <w:tbl>
      <w:tblPr>
        <w:tblW w:w="9660" w:type="dxa"/>
        <w:tblInd w:w="140" w:type="dxa"/>
        <w:tblLook w:val="04A0" w:firstRow="1" w:lastRow="0" w:firstColumn="1" w:lastColumn="0" w:noHBand="0" w:noVBand="1"/>
        <w:jc w:val="left"/>
        <w:tblLayout w:type="fixed"/>
      </w:tblPr>
      <w:tblGrid>
        <w:gridCol w:w="3000"/>
        <w:gridCol w:w="5800"/>
        <w:gridCol w:w="860"/>
      </w:tblGrid>
      <w:tr>
        <w:trPr>
          <w:cantSplit/>
          <w:trHeight w:val="800" w:hRule="atLeast"/>
        </w:trPr>
        <w:tc>
          <w:tcPr>
            <w:tcW w:w="300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6F8F3"/>
            <w:tcMar>
              <w:top w:w="110" w:type="dxa"/>
              <w:bottom w:w="110" w:type="dxa"/>
            </w:tcMar>
            <w:vAlign w:val="center"/>
          </w:tcPr>
          <w:p>
            <w:pPr>
              <w:spacing w:after="0" w:before="0" w:line="269" w:lineRule="auto"/>
            </w:pPr>
            <w:r>
              <w:rPr>
                <w:rFonts w:ascii="Arial" w:eastAsia="Arial" w:hAnsi="Arial" w:cs="Arial"/>
                <w:b/>
                <w:i w:val="0"/>
                <w:color w:val="1F3D28"/>
                <w:sz w:val="20"/>
              </w:rPr>
              <w:t>Sale Price Offered to the Organizing Committee</w:t>
            </w:r>
            <w:r>
              <w:rPr>
                <w:rFonts w:ascii="Arial" w:eastAsia="Arial" w:hAnsi="Arial" w:cs="Arial"/>
                <w:b w:val="0"/>
                <w:i w:val="0"/>
                <w:color w:val="68736B"/>
                <w:sz w:val="16"/>
              </w:rPr>
              <w:br/>
            </w:r>
            <w:r>
              <w:rPr>
                <w:rFonts w:ascii="Arial" w:eastAsia="Arial" w:hAnsi="Arial" w:cs="Arial"/>
                <w:b w:val="0"/>
                <w:i w:val="0"/>
                <w:color w:val="68736B"/>
                <w:sz w:val="16"/>
              </w:rPr>
              <w:t>Based on the submitted green coffee</w:t>
            </w:r>
          </w:p>
        </w:tc>
        <w:tc>
          <w:tcPr>
            <w:tcW w:w="580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FFFFF"/>
            <w:tcMar>
              <w:top w:w="110" w:type="dxa"/>
              <w:bottom w:w="110" w:type="dxa"/>
            </w:tcMar>
            <w:vAlign w:val="center"/>
          </w:tcPr>
          <w:p>
            <w:pPr>
              <w:jc w:val="left"/>
              <w:spacing w:after="0" w:before="20" w:line="269" w:lineRule="auto"/>
            </w:pPr>
            <w:r>
              <w:rPr>
                <w:rFonts w:ascii="Arial" w:eastAsia="Arial" w:hAnsi="Arial" w:cs="Arial"/>
                <w:b w:val="0"/>
                <w:i/>
                <w:color w:val="8A948D"/>
                <w:sz w:val="18"/>
              </w:rPr>
              <w:t>Enter the proposed price.</w:t>
            </w:r>
          </w:p>
        </w:tc>
        <w:tc>
          <w:tcPr>
            <w:tcW w:w="86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2F5635"/>
            <w:tcMar>
              <w:top w:w="110" w:type="dxa"/>
              <w:bottom w:w="110" w:type="dxa"/>
            </w:tcMar>
            <w:vAlign w:val="center"/>
          </w:tcPr>
          <w:p>
            <w:pPr>
              <w:jc w:val="center"/>
              <w:spacing w:after="0" w:before="0"/>
            </w:pPr>
            <w:r>
              <w:rPr>
                <w:rFonts w:ascii="Arial" w:eastAsia="Arial" w:hAnsi="Arial" w:cs="Arial"/>
                <w:b/>
                <w:i w:val="0"/>
                <w:color w:val="FFFFFF"/>
                <w:sz w:val="19"/>
              </w:rPr>
              <w:t>KRW/kg</w:t>
            </w:r>
          </w:p>
        </w:tc>
      </w:tr>
    </w:tbl>
    <w:p>
      <w:pPr>
        <w:ind w:left="140" w:right="140"/>
        <w:keepNext/>
        <w:shd w:val="clear" w:color="auto" w:fill="2F5635"/>
        <w:spacing w:after="140" w:before="160" w:line="252" w:lineRule="auto"/>
      </w:pPr>
      <w:r>
        <w:rPr>
          <w:rFonts w:ascii="Arial" w:eastAsia="Arial" w:hAnsi="Arial" w:cs="Arial"/>
          <w:b/>
          <w:i w:val="0"/>
          <w:color w:val="C89B3C"/>
          <w:sz w:val="20"/>
        </w:rPr>
        <w:t xml:space="preserve">03  </w:t>
      </w:r>
      <w:r>
        <w:rPr>
          <w:rFonts w:ascii="Arial" w:eastAsia="Arial" w:hAnsi="Arial" w:cs="Arial"/>
          <w:b/>
          <w:i w:val="0"/>
          <w:color w:val="FFFFFF"/>
          <w:sz w:val="25"/>
        </w:rPr>
        <w:t>GREEN COFFEE INFORMATION</w:t>
      </w:r>
      <w:r>
        <w:rPr>
          <w:rFonts w:ascii="Arial" w:eastAsia="Arial" w:hAnsi="Arial" w:cs="Arial"/>
          <w:b w:val="0"/>
          <w:i w:val="0"/>
          <w:color w:val="DCE9DC"/>
          <w:sz w:val="17"/>
        </w:rPr>
        <w:t xml:space="preserve">   Items 1-3</w:t>
      </w:r>
    </w:p>
    <w:tbl>
      <w:tblPr>
        <w:tblW w:w="9660" w:type="dxa"/>
        <w:tblInd w:w="140" w:type="dxa"/>
        <w:tblLook w:val="04A0" w:firstRow="1" w:lastRow="0" w:firstColumn="1" w:lastColumn="0" w:noHBand="0" w:noVBand="1"/>
        <w:jc w:val="left"/>
        <w:tblLayout w:type="fixed"/>
      </w:tblPr>
      <w:tblGrid>
        <w:gridCol w:w="650"/>
        <w:gridCol w:w="3550"/>
        <w:gridCol w:w="5460"/>
      </w:tblGrid>
      <w:tr>
        <w:trPr>
          <w:cantSplit/>
          <w:trHeight w:val="1240" w:hRule="atLeast"/>
        </w:trPr>
        <w:tc>
          <w:tcPr>
            <w:tcW w:w="6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2F5635"/>
            <w:tcMar>
              <w:top w:w="110" w:type="dxa"/>
              <w:bottom w:w="110" w:type="dxa"/>
            </w:tcMar>
            <w:vAlign w:val="center"/>
          </w:tcPr>
          <w:p>
            <w:pPr>
              <w:jc w:val="center"/>
              <w:spacing w:after="0" w:before="0"/>
            </w:pPr>
            <w:r>
              <w:rPr>
                <w:rFonts w:ascii="Arial" w:eastAsia="Arial" w:hAnsi="Arial" w:cs="Arial"/>
                <w:b/>
                <w:i w:val="0"/>
                <w:color w:val="FFFFFF"/>
                <w:sz w:val="22"/>
              </w:rPr>
              <w:t>1</w:t>
            </w:r>
          </w:p>
        </w:tc>
        <w:tc>
          <w:tcPr>
            <w:tcW w:w="35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6F8F3"/>
            <w:tcMar>
              <w:top w:w="110" w:type="dxa"/>
              <w:bottom w:w="110" w:type="dxa"/>
            </w:tcMar>
            <w:vAlign w:val="center"/>
          </w:tcPr>
          <w:p>
            <w:pPr>
              <w:spacing w:after="0" w:before="0" w:line="269" w:lineRule="auto"/>
            </w:pPr>
            <w:r>
              <w:rPr>
                <w:rFonts w:ascii="Arial" w:eastAsia="Arial" w:hAnsi="Arial" w:cs="Arial"/>
                <w:b/>
                <w:i w:val="0"/>
                <w:color w:val="1F3D28"/>
                <w:sz w:val="20"/>
              </w:rPr>
              <w:t>Processing Method</w:t>
            </w:r>
            <w:r>
              <w:rPr>
                <w:rFonts w:ascii="Arial" w:eastAsia="Arial" w:hAnsi="Arial" w:cs="Arial"/>
                <w:b w:val="0"/>
                <w:i w:val="0"/>
                <w:color w:val="68736B"/>
                <w:sz w:val="16"/>
              </w:rPr>
              <w:br/>
            </w:r>
            <w:r>
              <w:rPr>
                <w:rFonts w:ascii="Arial" w:eastAsia="Arial" w:hAnsi="Arial" w:cs="Arial"/>
                <w:b w:val="0"/>
                <w:i w:val="0"/>
                <w:color w:val="68736B"/>
                <w:sz w:val="16"/>
              </w:rPr>
              <w:t>Specify the actual processing method applied</w:t>
            </w:r>
          </w:p>
        </w:tc>
        <w:tc>
          <w:tcPr>
            <w:tcW w:w="546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FFFFF"/>
            <w:tcMar>
              <w:top w:w="110" w:type="dxa"/>
              <w:bottom w:w="110" w:type="dxa"/>
            </w:tcMar>
            <w:vAlign w:val="center"/>
          </w:tcPr>
          <w:p>
            <w:pPr>
              <w:jc w:val="left"/>
              <w:spacing w:after="0" w:before="20" w:line="269" w:lineRule="auto"/>
            </w:pPr>
            <w:r>
              <w:rPr>
                <w:rFonts w:ascii="Arial" w:eastAsia="Arial" w:hAnsi="Arial" w:cs="Arial"/>
                <w:b w:val="0"/>
                <w:i/>
                <w:color w:val="8A948D"/>
                <w:sz w:val="18"/>
              </w:rPr>
              <w:t>e.g., Washed, Natural, Honey or Pulped Natural, Other</w:t>
            </w:r>
          </w:p>
        </w:tc>
      </w:tr>
      <w:tr>
        <w:trPr>
          <w:cantSplit/>
          <w:trHeight w:val="1360" w:hRule="atLeast"/>
        </w:trPr>
        <w:tc>
          <w:tcPr>
            <w:tcW w:w="6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2F5635"/>
            <w:tcMar>
              <w:top w:w="110" w:type="dxa"/>
              <w:bottom w:w="110" w:type="dxa"/>
            </w:tcMar>
            <w:vAlign w:val="center"/>
          </w:tcPr>
          <w:p>
            <w:pPr>
              <w:jc w:val="center"/>
              <w:spacing w:after="0" w:before="0"/>
            </w:pPr>
            <w:r>
              <w:rPr>
                <w:rFonts w:ascii="Arial" w:eastAsia="Arial" w:hAnsi="Arial" w:cs="Arial"/>
                <w:b/>
                <w:i w:val="0"/>
                <w:color w:val="FFFFFF"/>
                <w:sz w:val="22"/>
              </w:rPr>
              <w:t>2</w:t>
            </w:r>
          </w:p>
        </w:tc>
        <w:tc>
          <w:tcPr>
            <w:tcW w:w="35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6F8F3"/>
            <w:tcMar>
              <w:top w:w="110" w:type="dxa"/>
              <w:bottom w:w="110" w:type="dxa"/>
            </w:tcMar>
            <w:vAlign w:val="center"/>
          </w:tcPr>
          <w:p>
            <w:pPr>
              <w:spacing w:after="0" w:before="0" w:line="269" w:lineRule="auto"/>
            </w:pPr>
            <w:r>
              <w:rPr>
                <w:rFonts w:ascii="Arial" w:eastAsia="Arial" w:hAnsi="Arial" w:cs="Arial"/>
                <w:b/>
                <w:i w:val="0"/>
                <w:color w:val="1F3D28"/>
                <w:sz w:val="20"/>
              </w:rPr>
              <w:t>Production Origin</w:t>
            </w:r>
            <w:r>
              <w:rPr>
                <w:rFonts w:ascii="Arial" w:eastAsia="Arial" w:hAnsi="Arial" w:cs="Arial"/>
                <w:b/>
                <w:i w:val="0"/>
                <w:color w:val="1F3D28"/>
                <w:sz w:val="20"/>
              </w:rPr>
              <w:br/>
            </w:r>
            <w:r>
              <w:rPr>
                <w:rFonts w:ascii="Arial" w:eastAsia="Arial" w:hAnsi="Arial" w:cs="Arial"/>
                <w:b/>
                <w:i w:val="0"/>
                <w:color w:val="1F3D28"/>
                <w:sz w:val="20"/>
              </w:rPr>
              <w:t>(Country / Specific Region)</w:t>
            </w:r>
            <w:r>
              <w:rPr>
                <w:rFonts w:ascii="Arial" w:eastAsia="Arial" w:hAnsi="Arial" w:cs="Arial"/>
                <w:b w:val="0"/>
                <w:i w:val="0"/>
                <w:color w:val="68736B"/>
                <w:sz w:val="16"/>
              </w:rPr>
              <w:br/>
            </w:r>
            <w:r>
              <w:rPr>
                <w:rFonts w:ascii="Arial" w:eastAsia="Arial" w:hAnsi="Arial" w:cs="Arial"/>
                <w:b w:val="0"/>
                <w:i w:val="0"/>
                <w:color w:val="68736B"/>
                <w:sz w:val="16"/>
              </w:rPr>
              <w:t>List the country and detailed origin in order</w:t>
            </w:r>
          </w:p>
        </w:tc>
        <w:tc>
          <w:tcPr>
            <w:tcW w:w="546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FFFFF"/>
            <w:tcMar>
              <w:top w:w="110" w:type="dxa"/>
              <w:bottom w:w="110" w:type="dxa"/>
            </w:tcMar>
            <w:vAlign w:val="center"/>
          </w:tcPr>
          <w:p>
            <w:pPr>
              <w:jc w:val="left"/>
              <w:spacing w:after="0" w:before="20" w:line="269" w:lineRule="auto"/>
            </w:pPr>
            <w:r>
              <w:rPr>
                <w:rFonts w:ascii="Arial" w:eastAsia="Arial" w:hAnsi="Arial" w:cs="Arial"/>
                <w:b w:val="0"/>
                <w:i/>
                <w:color w:val="8A948D"/>
                <w:sz w:val="18"/>
              </w:rPr>
              <w:t>e.g., Country / State, Province, or Region / Village or Production Area</w:t>
            </w:r>
          </w:p>
        </w:tc>
      </w:tr>
      <w:tr>
        <w:trPr>
          <w:cantSplit/>
          <w:trHeight w:val="1160" w:hRule="atLeast"/>
        </w:trPr>
        <w:tc>
          <w:tcPr>
            <w:tcW w:w="6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2F5635"/>
            <w:tcMar>
              <w:top w:w="110" w:type="dxa"/>
              <w:bottom w:w="110" w:type="dxa"/>
            </w:tcMar>
            <w:vAlign w:val="center"/>
          </w:tcPr>
          <w:p>
            <w:pPr>
              <w:jc w:val="center"/>
              <w:spacing w:after="0" w:before="0"/>
            </w:pPr>
            <w:r>
              <w:rPr>
                <w:rFonts w:ascii="Arial" w:eastAsia="Arial" w:hAnsi="Arial" w:cs="Arial"/>
                <w:b/>
                <w:i w:val="0"/>
                <w:color w:val="FFFFFF"/>
                <w:sz w:val="22"/>
              </w:rPr>
              <w:t>3</w:t>
            </w:r>
          </w:p>
        </w:tc>
        <w:tc>
          <w:tcPr>
            <w:tcW w:w="35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6F8F3"/>
            <w:tcMar>
              <w:top w:w="110" w:type="dxa"/>
              <w:bottom w:w="110" w:type="dxa"/>
            </w:tcMar>
            <w:vAlign w:val="center"/>
          </w:tcPr>
          <w:p>
            <w:pPr>
              <w:spacing w:after="0" w:before="0" w:line="269" w:lineRule="auto"/>
            </w:pPr>
            <w:r>
              <w:rPr>
                <w:rFonts w:ascii="Arial" w:eastAsia="Arial" w:hAnsi="Arial" w:cs="Arial"/>
                <w:b/>
                <w:i w:val="0"/>
                <w:color w:val="1F3D28"/>
                <w:sz w:val="20"/>
              </w:rPr>
              <w:t>Producer / Farm</w:t>
            </w:r>
            <w:r>
              <w:rPr>
                <w:rFonts w:ascii="Arial" w:eastAsia="Arial" w:hAnsi="Arial" w:cs="Arial"/>
                <w:b w:val="0"/>
                <w:i w:val="0"/>
                <w:color w:val="68736B"/>
                <w:sz w:val="16"/>
              </w:rPr>
              <w:br/>
            </w:r>
            <w:r>
              <w:rPr>
                <w:rFonts w:ascii="Arial" w:eastAsia="Arial" w:hAnsi="Arial" w:cs="Arial"/>
                <w:b w:val="0"/>
                <w:i w:val="0"/>
                <w:color w:val="68736B"/>
                <w:sz w:val="16"/>
              </w:rPr>
              <w:t>Provide both the producer's name and the farm name</w:t>
            </w:r>
          </w:p>
        </w:tc>
        <w:tc>
          <w:tcPr>
            <w:tcW w:w="546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FFFFF"/>
            <w:tcMar>
              <w:top w:w="110" w:type="dxa"/>
              <w:bottom w:w="110" w:type="dxa"/>
            </w:tcMar>
            <w:vAlign w:val="center"/>
          </w:tcPr>
          <w:p>
            <w:pPr>
              <w:jc w:val="left"/>
              <w:spacing w:after="0" w:before="20" w:line="269" w:lineRule="auto"/>
            </w:pPr>
            <w:r>
              <w:rPr>
                <w:rFonts w:ascii="Arial" w:eastAsia="Arial" w:hAnsi="Arial" w:cs="Arial"/>
                <w:b w:val="0"/>
                <w:i/>
                <w:color w:val="8A948D"/>
                <w:sz w:val="18"/>
              </w:rPr>
              <w:t>Producer's Name / Farm Name</w:t>
            </w:r>
          </w:p>
        </w:tc>
      </w:tr>
    </w:tbl>
    <w:p>
      <w:pPr>
        <w:sectPr>
          <w:pgSz w:w="11906" w:h="16838"/>
          <w:pgMar w:top="907" w:right="1020" w:bottom="907" w:left="1020" w:header="425" w:footer="425" w:gutter="0"/>
          <w:cols w:space="720"/>
          <w:docGrid w:linePitch="360"/>
        </w:sectPr>
      </w:pPr>
    </w:p>
    <w:p>
      <w:pPr>
        <w:pageBreakBefore w:val="off"/>
        <w:spacing w:after="60" w:before="0" w:line="276" w:lineRule="auto"/>
      </w:pPr>
      <w:r>
        <w:rPr>
          <w:rFonts w:ascii="Arial" w:eastAsia="Arial" w:hAnsi="Arial" w:cs="Arial"/>
          <w:b/>
          <w:i w:val="0"/>
          <w:color w:val="2F5635"/>
          <w:sz w:val="17"/>
        </w:rPr>
        <w:t>2026 K-COFFEE AWARD</w:t>
      </w:r>
      <w:r>
        <w:rPr>
          <w:rFonts w:ascii="Arial" w:eastAsia="Arial" w:hAnsi="Arial" w:cs="Arial"/>
          <w:b w:val="0"/>
          <w:i w:val="0"/>
          <w:color w:val="68736B"/>
          <w:sz w:val="16"/>
        </w:rPr>
        <w:t xml:space="preserve">   |   SUMMER-FALL SEASON</w:t>
      </w:r>
      <w:r>
        <w:rPr>
          <w:rFonts w:ascii="Arial" w:eastAsia="Arial" w:hAnsi="Arial" w:cs="Arial"/>
          <w:b/>
          <w:i w:val="0"/>
          <w:color w:val="1F3D28"/>
          <w:sz w:val="34"/>
        </w:rPr>
        <w:br/>
      </w:r>
      <w:r>
        <w:rPr>
          <w:rFonts w:ascii="Arial" w:eastAsia="Arial" w:hAnsi="Arial" w:cs="Arial"/>
          <w:b/>
          <w:i w:val="0"/>
          <w:color w:val="1F3D28"/>
          <w:sz w:val="34"/>
        </w:rPr>
        <w:br/>
      </w:r>
      <w:r>
        <w:rPr>
          <w:rFonts w:ascii="Arial" w:eastAsia="Arial" w:hAnsi="Arial" w:cs="Arial"/>
          <w:b/>
          <w:i w:val="0"/>
          <w:color w:val="1F3D28"/>
          <w:sz w:val="34"/>
        </w:rPr>
        <w:t>GREEN COFFEE INFORMATION</w:t>
      </w:r>
    </w:p>
    <w:p>
      <w:pPr>
        <w:spacing w:after="160" w:before="0"/>
      </w:pPr>
      <w:r>
        <w:rPr>
          <w:rFonts w:ascii="Arial" w:eastAsia="Arial" w:hAnsi="Arial" w:cs="Arial"/>
          <w:b w:val="0"/>
          <w:i w:val="0"/>
          <w:color w:val="68736B"/>
          <w:sz w:val="18"/>
        </w:rPr>
        <w:t>Required Items 4-10 of the 10 mandatory information fields.</w:t>
      </w:r>
    </w:p>
    <w:p>
      <w:pPr>
        <w:ind w:left="140" w:right="140"/>
        <w:keepNext/>
        <w:shd w:val="clear" w:color="auto" w:fill="2F5635"/>
        <w:spacing w:after="140" w:before="160" w:line="252" w:lineRule="auto"/>
      </w:pPr>
      <w:r>
        <w:rPr>
          <w:rFonts w:ascii="Arial" w:eastAsia="Arial" w:hAnsi="Arial" w:cs="Arial"/>
          <w:b/>
          <w:i w:val="0"/>
          <w:color w:val="C89B3C"/>
          <w:sz w:val="20"/>
        </w:rPr>
        <w:t xml:space="preserve">03  </w:t>
      </w:r>
      <w:r>
        <w:rPr>
          <w:rFonts w:ascii="Arial" w:eastAsia="Arial" w:hAnsi="Arial" w:cs="Arial"/>
          <w:b/>
          <w:i w:val="0"/>
          <w:color w:val="FFFFFF"/>
          <w:sz w:val="25"/>
        </w:rPr>
        <w:t>GREEN COFFEE INFORMATION</w:t>
      </w:r>
      <w:r>
        <w:rPr>
          <w:rFonts w:ascii="Arial" w:eastAsia="Arial" w:hAnsi="Arial" w:cs="Arial"/>
          <w:b w:val="0"/>
          <w:i w:val="0"/>
          <w:color w:val="DCE9DC"/>
          <w:sz w:val="17"/>
        </w:rPr>
        <w:t xml:space="preserve">   Items 4-10</w:t>
      </w:r>
    </w:p>
    <w:tbl>
      <w:tblPr>
        <w:tblW w:w="9660" w:type="dxa"/>
        <w:tblInd w:w="140" w:type="dxa"/>
        <w:tblLook w:val="04A0" w:firstRow="1" w:lastRow="0" w:firstColumn="1" w:lastColumn="0" w:noHBand="0" w:noVBand="1"/>
        <w:jc w:val="left"/>
        <w:tblLayout w:type="fixed"/>
      </w:tblPr>
      <w:tblGrid>
        <w:gridCol w:w="650"/>
        <w:gridCol w:w="3550"/>
        <w:gridCol w:w="5460"/>
      </w:tblGrid>
      <w:tr>
        <w:trPr>
          <w:cantSplit/>
          <w:trHeight w:val="1040" w:hRule="atLeast"/>
        </w:trPr>
        <w:tc>
          <w:tcPr>
            <w:tcW w:w="6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2F5635"/>
            <w:tcMar>
              <w:top w:w="110" w:type="dxa"/>
              <w:bottom w:w="110" w:type="dxa"/>
            </w:tcMar>
            <w:vAlign w:val="center"/>
          </w:tcPr>
          <w:p>
            <w:pPr>
              <w:jc w:val="center"/>
              <w:spacing w:after="0" w:before="0"/>
            </w:pPr>
            <w:r>
              <w:rPr>
                <w:rFonts w:ascii="Arial" w:eastAsia="Arial" w:hAnsi="Arial" w:cs="Arial"/>
                <w:b/>
                <w:i w:val="0"/>
                <w:color w:val="FFFFFF"/>
                <w:sz w:val="22"/>
              </w:rPr>
              <w:t>4</w:t>
            </w:r>
          </w:p>
        </w:tc>
        <w:tc>
          <w:tcPr>
            <w:tcW w:w="35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6F8F3"/>
            <w:tcMar>
              <w:top w:w="110" w:type="dxa"/>
              <w:bottom w:w="110" w:type="dxa"/>
            </w:tcMar>
            <w:vAlign w:val="center"/>
          </w:tcPr>
          <w:p>
            <w:pPr>
              <w:spacing w:after="0" w:before="0" w:line="269" w:lineRule="auto"/>
            </w:pPr>
            <w:r>
              <w:rPr>
                <w:rFonts w:ascii="Arial" w:eastAsia="Arial" w:hAnsi="Arial" w:cs="Arial"/>
                <w:b/>
                <w:i w:val="0"/>
                <w:color w:val="1F3D28"/>
                <w:sz w:val="20"/>
              </w:rPr>
              <w:t>Cooperative Name</w:t>
            </w:r>
            <w:r>
              <w:rPr>
                <w:rFonts w:ascii="Arial" w:eastAsia="Arial" w:hAnsi="Arial" w:cs="Arial"/>
                <w:b w:val="0"/>
                <w:i w:val="0"/>
                <w:color w:val="68736B"/>
                <w:sz w:val="16"/>
              </w:rPr>
              <w:br/>
            </w:r>
            <w:r>
              <w:rPr>
                <w:rFonts w:ascii="Arial" w:eastAsia="Arial" w:hAnsi="Arial" w:cs="Arial"/>
                <w:b w:val="0"/>
                <w:i w:val="0"/>
                <w:color w:val="68736B"/>
                <w:sz w:val="16"/>
              </w:rPr>
              <w:t>Complete if applicable</w:t>
            </w:r>
          </w:p>
        </w:tc>
        <w:tc>
          <w:tcPr>
            <w:tcW w:w="546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FFFFF"/>
            <w:tcMar>
              <w:top w:w="110" w:type="dxa"/>
              <w:bottom w:w="110" w:type="dxa"/>
            </w:tcMar>
            <w:vAlign w:val="center"/>
          </w:tcPr>
          <w:p>
            <w:pPr>
              <w:jc w:val="left"/>
              <w:spacing w:after="0" w:before="20" w:line="269" w:lineRule="auto"/>
            </w:pPr>
            <w:r>
              <w:rPr>
                <w:rFonts w:ascii="Arial" w:eastAsia="Arial" w:hAnsi="Arial" w:cs="Arial"/>
                <w:b w:val="0"/>
                <w:i/>
                <w:color w:val="8A948D"/>
                <w:sz w:val="18"/>
              </w:rPr>
              <w:t>Enter the cooperative name or 'Not applicable.'</w:t>
            </w:r>
          </w:p>
        </w:tc>
      </w:tr>
      <w:tr>
        <w:trPr>
          <w:cantSplit/>
          <w:trHeight w:val="1100" w:hRule="atLeast"/>
        </w:trPr>
        <w:tc>
          <w:tcPr>
            <w:tcW w:w="6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2F5635"/>
            <w:tcMar>
              <w:top w:w="110" w:type="dxa"/>
              <w:bottom w:w="110" w:type="dxa"/>
            </w:tcMar>
            <w:vAlign w:val="center"/>
          </w:tcPr>
          <w:p>
            <w:pPr>
              <w:jc w:val="center"/>
              <w:spacing w:after="0" w:before="0"/>
            </w:pPr>
            <w:r>
              <w:rPr>
                <w:rFonts w:ascii="Arial" w:eastAsia="Arial" w:hAnsi="Arial" w:cs="Arial"/>
                <w:b/>
                <w:i w:val="0"/>
                <w:color w:val="FFFFFF"/>
                <w:sz w:val="22"/>
              </w:rPr>
              <w:t>5</w:t>
            </w:r>
          </w:p>
        </w:tc>
        <w:tc>
          <w:tcPr>
            <w:tcW w:w="35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6F8F3"/>
            <w:tcMar>
              <w:top w:w="110" w:type="dxa"/>
              <w:bottom w:w="110" w:type="dxa"/>
            </w:tcMar>
            <w:vAlign w:val="center"/>
          </w:tcPr>
          <w:p>
            <w:pPr>
              <w:spacing w:after="0" w:before="0" w:line="269" w:lineRule="auto"/>
            </w:pPr>
            <w:r>
              <w:rPr>
                <w:rFonts w:ascii="Arial" w:eastAsia="Arial" w:hAnsi="Arial" w:cs="Arial"/>
                <w:b/>
                <w:i w:val="0"/>
                <w:color w:val="1F3D28"/>
                <w:sz w:val="20"/>
              </w:rPr>
              <w:t>Variety / Genetic Group</w:t>
            </w:r>
            <w:r>
              <w:rPr>
                <w:rFonts w:ascii="Arial" w:eastAsia="Arial" w:hAnsi="Arial" w:cs="Arial"/>
                <w:b w:val="0"/>
                <w:i w:val="0"/>
                <w:color w:val="68736B"/>
                <w:sz w:val="16"/>
              </w:rPr>
              <w:br/>
            </w:r>
            <w:r>
              <w:rPr>
                <w:rFonts w:ascii="Arial" w:eastAsia="Arial" w:hAnsi="Arial" w:cs="Arial"/>
                <w:b w:val="0"/>
                <w:i w:val="0"/>
                <w:color w:val="68736B"/>
                <w:sz w:val="16"/>
              </w:rPr>
              <w:t>State the variety name or known genetic group</w:t>
            </w:r>
          </w:p>
        </w:tc>
        <w:tc>
          <w:tcPr>
            <w:tcW w:w="546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FFFFF"/>
            <w:tcMar>
              <w:top w:w="110" w:type="dxa"/>
              <w:bottom w:w="110" w:type="dxa"/>
            </w:tcMar>
            <w:vAlign w:val="center"/>
          </w:tcPr>
          <w:p>
            <w:pPr>
              <w:jc w:val="left"/>
              <w:spacing w:after="0" w:before="20" w:line="269" w:lineRule="auto"/>
            </w:pPr>
            <w:r>
              <w:rPr>
                <w:rFonts w:ascii="Arial" w:eastAsia="Arial" w:hAnsi="Arial" w:cs="Arial"/>
                <w:b w:val="0"/>
                <w:i/>
                <w:color w:val="8A948D"/>
                <w:sz w:val="18"/>
              </w:rPr>
              <w:t>Enter the variety or genetic group.</w:t>
            </w:r>
          </w:p>
        </w:tc>
      </w:tr>
      <w:tr>
        <w:trPr>
          <w:cantSplit/>
          <w:trHeight w:val="1100" w:hRule="atLeast"/>
        </w:trPr>
        <w:tc>
          <w:tcPr>
            <w:tcW w:w="6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2F5635"/>
            <w:tcMar>
              <w:top w:w="110" w:type="dxa"/>
              <w:bottom w:w="110" w:type="dxa"/>
            </w:tcMar>
            <w:vAlign w:val="center"/>
          </w:tcPr>
          <w:p>
            <w:pPr>
              <w:jc w:val="center"/>
              <w:spacing w:after="0" w:before="0"/>
            </w:pPr>
            <w:r>
              <w:rPr>
                <w:rFonts w:ascii="Arial" w:eastAsia="Arial" w:hAnsi="Arial" w:cs="Arial"/>
                <w:b/>
                <w:i w:val="0"/>
                <w:color w:val="FFFFFF"/>
                <w:sz w:val="22"/>
              </w:rPr>
              <w:t>6</w:t>
            </w:r>
          </w:p>
        </w:tc>
        <w:tc>
          <w:tcPr>
            <w:tcW w:w="35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6F8F3"/>
            <w:tcMar>
              <w:top w:w="110" w:type="dxa"/>
              <w:bottom w:w="110" w:type="dxa"/>
            </w:tcMar>
            <w:vAlign w:val="center"/>
          </w:tcPr>
          <w:p>
            <w:pPr>
              <w:spacing w:after="0" w:before="0" w:line="269" w:lineRule="auto"/>
            </w:pPr>
            <w:r>
              <w:rPr>
                <w:rFonts w:ascii="Arial" w:eastAsia="Arial" w:hAnsi="Arial" w:cs="Arial"/>
                <w:b/>
                <w:i w:val="0"/>
                <w:color w:val="1F3D28"/>
                <w:sz w:val="20"/>
              </w:rPr>
              <w:t>Growing Elevation</w:t>
            </w:r>
            <w:r>
              <w:rPr>
                <w:rFonts w:ascii="Arial" w:eastAsia="Arial" w:hAnsi="Arial" w:cs="Arial"/>
                <w:b w:val="0"/>
                <w:i w:val="0"/>
                <w:color w:val="68736B"/>
                <w:sz w:val="16"/>
              </w:rPr>
              <w:br/>
            </w:r>
            <w:r>
              <w:rPr>
                <w:rFonts w:ascii="Arial" w:eastAsia="Arial" w:hAnsi="Arial" w:cs="Arial"/>
                <w:b w:val="0"/>
                <w:i w:val="0"/>
                <w:color w:val="68736B"/>
                <w:sz w:val="16"/>
              </w:rPr>
              <w:t>State the elevation or range in metres above sea level</w:t>
            </w:r>
          </w:p>
        </w:tc>
        <w:tc>
          <w:tcPr>
            <w:tcW w:w="546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FFFFF"/>
            <w:tcMar>
              <w:top w:w="110" w:type="dxa"/>
              <w:bottom w:w="110" w:type="dxa"/>
            </w:tcMar>
            <w:vAlign w:val="center"/>
          </w:tcPr>
          <w:p>
            <w:pPr>
              <w:jc w:val="left"/>
              <w:spacing w:after="0" w:before="20" w:line="269" w:lineRule="auto"/>
            </w:pPr>
            <w:r>
              <w:rPr>
                <w:rFonts w:ascii="Arial" w:eastAsia="Arial" w:hAnsi="Arial" w:cs="Arial"/>
                <w:b w:val="0"/>
                <w:i/>
                <w:color w:val="8A948D"/>
                <w:sz w:val="18"/>
              </w:rPr>
              <w:t>e.g., 1,700-1,900 m a.s.l.</w:t>
            </w:r>
          </w:p>
        </w:tc>
      </w:tr>
      <w:tr>
        <w:trPr>
          <w:cantSplit/>
          <w:trHeight w:val="1100" w:hRule="atLeast"/>
        </w:trPr>
        <w:tc>
          <w:tcPr>
            <w:tcW w:w="6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2F5635"/>
            <w:tcMar>
              <w:top w:w="110" w:type="dxa"/>
              <w:bottom w:w="110" w:type="dxa"/>
            </w:tcMar>
            <w:vAlign w:val="center"/>
          </w:tcPr>
          <w:p>
            <w:pPr>
              <w:jc w:val="center"/>
              <w:spacing w:after="0" w:before="0"/>
            </w:pPr>
            <w:r>
              <w:rPr>
                <w:rFonts w:ascii="Arial" w:eastAsia="Arial" w:hAnsi="Arial" w:cs="Arial"/>
                <w:b/>
                <w:i w:val="0"/>
                <w:color w:val="FFFFFF"/>
                <w:sz w:val="22"/>
              </w:rPr>
              <w:t>7</w:t>
            </w:r>
          </w:p>
        </w:tc>
        <w:tc>
          <w:tcPr>
            <w:tcW w:w="35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6F8F3"/>
            <w:tcMar>
              <w:top w:w="110" w:type="dxa"/>
              <w:bottom w:w="110" w:type="dxa"/>
            </w:tcMar>
            <w:vAlign w:val="center"/>
          </w:tcPr>
          <w:p>
            <w:pPr>
              <w:spacing w:after="0" w:before="0" w:line="269" w:lineRule="auto"/>
            </w:pPr>
            <w:r>
              <w:rPr>
                <w:rFonts w:ascii="Arial" w:eastAsia="Arial" w:hAnsi="Arial" w:cs="Arial"/>
                <w:b/>
                <w:i w:val="0"/>
                <w:color w:val="1F3D28"/>
                <w:sz w:val="20"/>
              </w:rPr>
              <w:t>Harvest Period</w:t>
            </w:r>
            <w:r>
              <w:rPr>
                <w:rFonts w:ascii="Arial" w:eastAsia="Arial" w:hAnsi="Arial" w:cs="Arial"/>
                <w:b w:val="0"/>
                <w:i w:val="0"/>
                <w:color w:val="68736B"/>
                <w:sz w:val="16"/>
              </w:rPr>
              <w:br/>
            </w:r>
            <w:r>
              <w:rPr>
                <w:rFonts w:ascii="Arial" w:eastAsia="Arial" w:hAnsi="Arial" w:cs="Arial"/>
                <w:b w:val="0"/>
                <w:i w:val="0"/>
                <w:color w:val="68736B"/>
                <w:sz w:val="16"/>
              </w:rPr>
              <w:t>State the year and month</w:t>
            </w:r>
          </w:p>
        </w:tc>
        <w:tc>
          <w:tcPr>
            <w:tcW w:w="546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FFFFF"/>
            <w:tcMar>
              <w:top w:w="110" w:type="dxa"/>
              <w:bottom w:w="110" w:type="dxa"/>
            </w:tcMar>
            <w:vAlign w:val="center"/>
          </w:tcPr>
          <w:p>
            <w:pPr>
              <w:jc w:val="left"/>
              <w:spacing w:after="0" w:before="20" w:line="269" w:lineRule="auto"/>
            </w:pPr>
            <w:r>
              <w:rPr>
                <w:rFonts w:ascii="Arial" w:eastAsia="Arial" w:hAnsi="Arial" w:cs="Arial"/>
                <w:b w:val="0"/>
                <w:i/>
                <w:color w:val="8A948D"/>
                <w:sz w:val="18"/>
              </w:rPr>
              <w:t>YYYY-MM to YYYY-MM</w:t>
            </w:r>
          </w:p>
        </w:tc>
      </w:tr>
      <w:tr>
        <w:trPr>
          <w:cantSplit/>
          <w:trHeight w:val="1140" w:hRule="atLeast"/>
        </w:trPr>
        <w:tc>
          <w:tcPr>
            <w:tcW w:w="6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2F5635"/>
            <w:tcMar>
              <w:top w:w="110" w:type="dxa"/>
              <w:bottom w:w="110" w:type="dxa"/>
            </w:tcMar>
            <w:vAlign w:val="center"/>
          </w:tcPr>
          <w:p>
            <w:pPr>
              <w:jc w:val="center"/>
              <w:spacing w:after="0" w:before="0"/>
            </w:pPr>
            <w:r>
              <w:rPr>
                <w:rFonts w:ascii="Arial" w:eastAsia="Arial" w:hAnsi="Arial" w:cs="Arial"/>
                <w:b/>
                <w:i w:val="0"/>
                <w:color w:val="FFFFFF"/>
                <w:sz w:val="22"/>
              </w:rPr>
              <w:t>8</w:t>
            </w:r>
          </w:p>
        </w:tc>
        <w:tc>
          <w:tcPr>
            <w:tcW w:w="35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6F8F3"/>
            <w:tcMar>
              <w:top w:w="110" w:type="dxa"/>
              <w:bottom w:w="110" w:type="dxa"/>
            </w:tcMar>
            <w:vAlign w:val="center"/>
          </w:tcPr>
          <w:p>
            <w:pPr>
              <w:spacing w:after="0" w:before="0" w:line="269" w:lineRule="auto"/>
            </w:pPr>
            <w:r>
              <w:rPr>
                <w:rFonts w:ascii="Arial" w:eastAsia="Arial" w:hAnsi="Arial" w:cs="Arial"/>
                <w:b/>
                <w:i w:val="0"/>
                <w:color w:val="1F3D28"/>
                <w:sz w:val="20"/>
              </w:rPr>
              <w:t>Harvesting Method</w:t>
            </w:r>
            <w:r>
              <w:rPr>
                <w:rFonts w:ascii="Arial" w:eastAsia="Arial" w:hAnsi="Arial" w:cs="Arial"/>
                <w:b w:val="0"/>
                <w:i w:val="0"/>
                <w:color w:val="68736B"/>
                <w:sz w:val="16"/>
              </w:rPr>
              <w:br/>
            </w:r>
            <w:r>
              <w:rPr>
                <w:rFonts w:ascii="Arial" w:eastAsia="Arial" w:hAnsi="Arial" w:cs="Arial"/>
                <w:b w:val="0"/>
                <w:i w:val="0"/>
                <w:color w:val="68736B"/>
                <w:sz w:val="16"/>
              </w:rPr>
              <w:t>Specify the actual coffee cherry harvesting method</w:t>
            </w:r>
          </w:p>
        </w:tc>
        <w:tc>
          <w:tcPr>
            <w:tcW w:w="546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FFFFF"/>
            <w:tcMar>
              <w:top w:w="110" w:type="dxa"/>
              <w:bottom w:w="110" w:type="dxa"/>
            </w:tcMar>
            <w:vAlign w:val="center"/>
          </w:tcPr>
          <w:p>
            <w:pPr>
              <w:jc w:val="left"/>
              <w:spacing w:after="0" w:before="20" w:line="269" w:lineRule="auto"/>
            </w:pPr>
            <w:r>
              <w:rPr>
                <w:rFonts w:ascii="Arial" w:eastAsia="Arial" w:hAnsi="Arial" w:cs="Arial"/>
                <w:b w:val="0"/>
                <w:i/>
                <w:color w:val="8A948D"/>
                <w:sz w:val="18"/>
              </w:rPr>
              <w:t>e.g., Selective hand-picking, strip-picking, mechanical harvesting</w:t>
            </w:r>
          </w:p>
        </w:tc>
      </w:tr>
      <w:tr>
        <w:trPr>
          <w:cantSplit/>
          <w:trHeight w:val="1100" w:hRule="atLeast"/>
        </w:trPr>
        <w:tc>
          <w:tcPr>
            <w:tcW w:w="6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2F5635"/>
            <w:tcMar>
              <w:top w:w="110" w:type="dxa"/>
              <w:bottom w:w="110" w:type="dxa"/>
            </w:tcMar>
            <w:vAlign w:val="center"/>
          </w:tcPr>
          <w:p>
            <w:pPr>
              <w:jc w:val="center"/>
              <w:spacing w:after="0" w:before="0"/>
            </w:pPr>
            <w:r>
              <w:rPr>
                <w:rFonts w:ascii="Arial" w:eastAsia="Arial" w:hAnsi="Arial" w:cs="Arial"/>
                <w:b/>
                <w:i w:val="0"/>
                <w:color w:val="FFFFFF"/>
                <w:sz w:val="22"/>
              </w:rPr>
              <w:t>9</w:t>
            </w:r>
          </w:p>
        </w:tc>
        <w:tc>
          <w:tcPr>
            <w:tcW w:w="35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6F8F3"/>
            <w:tcMar>
              <w:top w:w="110" w:type="dxa"/>
              <w:bottom w:w="110" w:type="dxa"/>
            </w:tcMar>
            <w:vAlign w:val="center"/>
          </w:tcPr>
          <w:p>
            <w:pPr>
              <w:spacing w:after="0" w:before="0" w:line="269" w:lineRule="auto"/>
            </w:pPr>
            <w:r>
              <w:rPr>
                <w:rFonts w:ascii="Arial" w:eastAsia="Arial" w:hAnsi="Arial" w:cs="Arial"/>
                <w:b/>
                <w:i w:val="0"/>
                <w:color w:val="1F3D28"/>
                <w:sz w:val="20"/>
              </w:rPr>
              <w:t>Coffee Cultivation Area</w:t>
            </w:r>
            <w:r>
              <w:rPr>
                <w:rFonts w:ascii="Arial" w:eastAsia="Arial" w:hAnsi="Arial" w:cs="Arial"/>
                <w:b w:val="0"/>
                <w:i w:val="0"/>
                <w:color w:val="68736B"/>
                <w:sz w:val="16"/>
              </w:rPr>
              <w:br/>
            </w:r>
            <w:r>
              <w:rPr>
                <w:rFonts w:ascii="Arial" w:eastAsia="Arial" w:hAnsi="Arial" w:cs="Arial"/>
                <w:b w:val="0"/>
                <w:i w:val="0"/>
                <w:color w:val="68736B"/>
                <w:sz w:val="16"/>
              </w:rPr>
              <w:t>State the area and unit of measurement</w:t>
            </w:r>
          </w:p>
        </w:tc>
        <w:tc>
          <w:tcPr>
            <w:tcW w:w="546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FFFFF"/>
            <w:tcMar>
              <w:top w:w="110" w:type="dxa"/>
              <w:bottom w:w="110" w:type="dxa"/>
            </w:tcMar>
            <w:vAlign w:val="center"/>
          </w:tcPr>
          <w:p>
            <w:pPr>
              <w:jc w:val="left"/>
              <w:spacing w:after="0" w:before="20" w:line="269" w:lineRule="auto"/>
            </w:pPr>
            <w:r>
              <w:rPr>
                <w:rFonts w:ascii="Arial" w:eastAsia="Arial" w:hAnsi="Arial" w:cs="Arial"/>
                <w:b w:val="0"/>
                <w:i/>
                <w:color w:val="8A948D"/>
                <w:sz w:val="18"/>
              </w:rPr>
              <w:t>e.g., 12 ha</w:t>
            </w:r>
          </w:p>
        </w:tc>
      </w:tr>
      <w:tr>
        <w:trPr>
          <w:cantSplit/>
          <w:trHeight w:val="1100" w:hRule="atLeast"/>
        </w:trPr>
        <w:tc>
          <w:tcPr>
            <w:tcW w:w="6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2F5635"/>
            <w:tcMar>
              <w:top w:w="110" w:type="dxa"/>
              <w:bottom w:w="110" w:type="dxa"/>
            </w:tcMar>
            <w:vAlign w:val="center"/>
          </w:tcPr>
          <w:p>
            <w:pPr>
              <w:jc w:val="center"/>
              <w:spacing w:after="0" w:before="0"/>
            </w:pPr>
            <w:r>
              <w:rPr>
                <w:rFonts w:ascii="Arial" w:eastAsia="Arial" w:hAnsi="Arial" w:cs="Arial"/>
                <w:b/>
                <w:i w:val="0"/>
                <w:color w:val="FFFFFF"/>
                <w:sz w:val="22"/>
              </w:rPr>
              <w:t>10</w:t>
            </w:r>
          </w:p>
        </w:tc>
        <w:tc>
          <w:tcPr>
            <w:tcW w:w="35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6F8F3"/>
            <w:tcMar>
              <w:top w:w="110" w:type="dxa"/>
              <w:bottom w:w="110" w:type="dxa"/>
            </w:tcMar>
            <w:vAlign w:val="center"/>
          </w:tcPr>
          <w:p>
            <w:pPr>
              <w:spacing w:after="0" w:before="0" w:line="269" w:lineRule="auto"/>
            </w:pPr>
            <w:r>
              <w:rPr>
                <w:rFonts w:ascii="Arial" w:eastAsia="Arial" w:hAnsi="Arial" w:cs="Arial"/>
                <w:b/>
                <w:i w:val="0"/>
                <w:color w:val="1F3D28"/>
                <w:sz w:val="20"/>
              </w:rPr>
              <w:t>Annual Production Volume</w:t>
            </w:r>
            <w:r>
              <w:rPr>
                <w:rFonts w:ascii="Arial" w:eastAsia="Arial" w:hAnsi="Arial" w:cs="Arial"/>
                <w:b w:val="0"/>
                <w:i w:val="0"/>
                <w:color w:val="68736B"/>
                <w:sz w:val="16"/>
              </w:rPr>
              <w:br/>
            </w:r>
            <w:r>
              <w:rPr>
                <w:rFonts w:ascii="Arial" w:eastAsia="Arial" w:hAnsi="Arial" w:cs="Arial"/>
                <w:b w:val="0"/>
                <w:i w:val="0"/>
                <w:color w:val="68736B"/>
                <w:sz w:val="16"/>
              </w:rPr>
              <w:t>State the quantity and unit of measurement</w:t>
            </w:r>
          </w:p>
        </w:tc>
        <w:tc>
          <w:tcPr>
            <w:tcW w:w="546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FFFFF"/>
            <w:tcMar>
              <w:top w:w="110" w:type="dxa"/>
              <w:bottom w:w="110" w:type="dxa"/>
            </w:tcMar>
            <w:vAlign w:val="center"/>
          </w:tcPr>
          <w:p>
            <w:pPr>
              <w:jc w:val="left"/>
              <w:spacing w:after="0" w:before="20" w:line="269" w:lineRule="auto"/>
            </w:pPr>
            <w:r>
              <w:rPr>
                <w:rFonts w:ascii="Arial" w:eastAsia="Arial" w:hAnsi="Arial" w:cs="Arial"/>
                <w:b w:val="0"/>
                <w:i/>
                <w:color w:val="8A948D"/>
                <w:sz w:val="18"/>
              </w:rPr>
              <w:t>e.g., 25,000 kg or 25 metric tons</w:t>
            </w:r>
          </w:p>
        </w:tc>
      </w:tr>
    </w:tbl>
    <w:p>
      <w:pPr>
        <w:ind w:left="140" w:right="140"/>
        <w:shd w:val="clear" w:color="auto" w:fill="FBFAF6"/>
        <w:spacing w:after="0" w:before="160" w:line="283" w:lineRule="auto"/>
      </w:pPr>
      <w:r>
        <w:rPr>
          <w:rFonts w:ascii="Arial" w:eastAsia="Arial" w:hAnsi="Arial" w:cs="Arial"/>
          <w:b/>
          <w:i w:val="0"/>
          <w:color w:val="2F5635"/>
          <w:sz w:val="18"/>
        </w:rPr>
        <w:t xml:space="preserve">COMPLETION STANDARD  </w:t>
      </w:r>
      <w:r>
        <w:rPr>
          <w:rFonts w:ascii="Arial" w:eastAsia="Arial" w:hAnsi="Arial" w:cs="Arial"/>
          <w:b w:val="0"/>
          <w:i w:val="0"/>
          <w:color w:val="68736B"/>
          <w:sz w:val="17"/>
        </w:rPr>
        <w:t>Include units with all numerical values. If information is unavailable or an item does not apply, enter 'Information not available' or 'Not applicable.'</w:t>
      </w:r>
    </w:p>
    <w:p>
      <w:pPr>
        <w:sectPr>
          <w:pgSz w:w="11906" w:h="16838"/>
          <w:pgMar w:top="907" w:right="1020" w:bottom="907" w:left="1020" w:header="425" w:footer="425" w:gutter="0"/>
          <w:cols w:space="720"/>
          <w:docGrid w:linePitch="360"/>
        </w:sectPr>
      </w:pPr>
    </w:p>
    <w:p>
      <w:pPr>
        <w:pageBreakBefore w:val="off"/>
        <w:spacing w:after="60" w:before="0" w:line="276" w:lineRule="auto"/>
      </w:pPr>
      <w:r>
        <w:rPr>
          <w:rFonts w:ascii="Arial" w:eastAsia="Arial" w:hAnsi="Arial" w:cs="Arial"/>
          <w:b/>
          <w:i w:val="0"/>
          <w:color w:val="2F5635"/>
          <w:sz w:val="17"/>
        </w:rPr>
        <w:t>2026 K-COFFEE AWARD</w:t>
      </w:r>
      <w:r>
        <w:rPr>
          <w:rFonts w:ascii="Arial" w:eastAsia="Arial" w:hAnsi="Arial" w:cs="Arial"/>
          <w:b w:val="0"/>
          <w:i w:val="0"/>
          <w:color w:val="68736B"/>
          <w:sz w:val="16"/>
        </w:rPr>
        <w:t xml:space="preserve">   |   SUMMER-FALL SEASON</w:t>
      </w:r>
      <w:r>
        <w:rPr>
          <w:rFonts w:ascii="Arial" w:eastAsia="Arial" w:hAnsi="Arial" w:cs="Arial"/>
          <w:b/>
          <w:i w:val="0"/>
          <w:color w:val="1F3D28"/>
          <w:sz w:val="34"/>
        </w:rPr>
        <w:br/>
      </w:r>
      <w:r>
        <w:rPr>
          <w:rFonts w:ascii="Arial" w:eastAsia="Arial" w:hAnsi="Arial" w:cs="Arial"/>
          <w:b/>
          <w:i w:val="0"/>
          <w:color w:val="1F3D28"/>
          <w:sz w:val="34"/>
        </w:rPr>
        <w:br/>
      </w:r>
      <w:r>
        <w:rPr>
          <w:rFonts w:ascii="Arial" w:eastAsia="Arial" w:hAnsi="Arial" w:cs="Arial"/>
          <w:b/>
          <w:i w:val="0"/>
          <w:color w:val="1F3D28"/>
          <w:sz w:val="34"/>
        </w:rPr>
        <w:t>ADDITIONAL INFORMATION</w:t>
      </w:r>
    </w:p>
    <w:p>
      <w:pPr>
        <w:spacing w:after="160" w:before="0"/>
      </w:pPr>
      <w:r>
        <w:rPr>
          <w:rFonts w:ascii="Arial" w:eastAsia="Arial" w:hAnsi="Arial" w:cs="Arial"/>
          <w:b w:val="0"/>
          <w:i w:val="0"/>
          <w:color w:val="68736B"/>
          <w:sz w:val="18"/>
        </w:rPr>
        <w:t>Please answer the questions below.</w:t>
      </w:r>
    </w:p>
    <w:p>
      <w:pPr>
        <w:ind w:left="140" w:right="140"/>
        <w:keepNext/>
        <w:shd w:val="clear" w:color="auto" w:fill="2F5635"/>
        <w:spacing w:after="140" w:before="160" w:line="252" w:lineRule="auto"/>
      </w:pPr>
      <w:r>
        <w:rPr>
          <w:rFonts w:ascii="Arial" w:eastAsia="Arial" w:hAnsi="Arial" w:cs="Arial"/>
          <w:b/>
          <w:i w:val="0"/>
          <w:color w:val="C89B3C"/>
          <w:sz w:val="20"/>
        </w:rPr>
        <w:t xml:space="preserve">04  </w:t>
      </w:r>
      <w:r>
        <w:rPr>
          <w:rFonts w:ascii="Arial" w:eastAsia="Arial" w:hAnsi="Arial" w:cs="Arial"/>
          <w:b/>
          <w:i w:val="0"/>
          <w:color w:val="FFFFFF"/>
          <w:sz w:val="25"/>
        </w:rPr>
        <w:t>CERTIFICATIONS AND GREEN COFFEE PROFILE</w:t>
      </w:r>
    </w:p>
    <w:tbl>
      <w:tblPr>
        <w:tblW w:w="9660" w:type="dxa"/>
        <w:tblInd w:w="140" w:type="dxa"/>
        <w:tblLook w:val="04A0" w:firstRow="1" w:lastRow="0" w:firstColumn="1" w:lastColumn="0" w:noHBand="0" w:noVBand="1"/>
        <w:jc w:val="left"/>
        <w:tblLayout w:type="fixed"/>
      </w:tblPr>
      <w:tblGrid>
        <w:gridCol w:w="650"/>
        <w:gridCol w:w="9010"/>
      </w:tblGrid>
      <w:tr>
        <w:trPr>
          <w:cantSplit/>
          <w:trHeight w:val="720" w:hRule="atLeast"/>
        </w:trPr>
        <w:tc>
          <w:tcPr>
            <w:tcW w:w="6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2F5635"/>
            <w:tcMar>
              <w:top w:w="130" w:type="dxa"/>
              <w:bottom w:w="130" w:type="dxa"/>
            </w:tcMar>
            <w:vAlign w:val="center"/>
          </w:tcPr>
          <w:p>
            <w:pPr>
              <w:jc w:val="center"/>
              <w:spacing w:after="0" w:before="0"/>
            </w:pPr>
            <w:r>
              <w:rPr>
                <w:rFonts w:ascii="Arial" w:eastAsia="Arial" w:hAnsi="Arial" w:cs="Arial"/>
                <w:b/>
                <w:i w:val="0"/>
                <w:color w:val="FFFFFF"/>
                <w:sz w:val="22"/>
              </w:rPr>
              <w:t>1</w:t>
            </w:r>
          </w:p>
        </w:tc>
        <w:tc>
          <w:tcPr>
            <w:tcW w:w="901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6F8F3"/>
            <w:tcMar>
              <w:top w:w="130" w:type="dxa"/>
              <w:bottom w:w="130" w:type="dxa"/>
            </w:tcMar>
            <w:vAlign w:val="center"/>
          </w:tcPr>
          <w:p>
            <w:pPr>
              <w:spacing w:after="0" w:before="0" w:line="269" w:lineRule="auto"/>
            </w:pPr>
            <w:r>
              <w:rPr>
                <w:rFonts w:ascii="Arial" w:eastAsia="Arial" w:hAnsi="Arial" w:cs="Arial"/>
                <w:b/>
                <w:i w:val="0"/>
                <w:color w:val="1F3D28"/>
                <w:sz w:val="20"/>
              </w:rPr>
              <w:t>Certification Status (List all certifications applicable to the submitted green coffee, including organic and fair trade certifications.)</w:t>
            </w:r>
          </w:p>
        </w:tc>
      </w:tr>
      <w:tr>
        <w:trPr>
          <w:cantSplit/>
          <w:trHeight w:val="2300" w:hRule="atLeast"/>
        </w:trPr>
        <w:tc>
          <w:tcPr>
            <w:tcW w:w="6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BFAF6"/>
            <w:tcMar>
              <w:top w:w="130" w:type="dxa"/>
              <w:bottom w:w="130" w:type="dxa"/>
            </w:tcMar>
            <w:vAlign w:val="top"/>
          </w:tcPr>
          <w:p/>
        </w:tc>
        <w:tc>
          <w:tcPr>
            <w:tcW w:w="901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FFFFF"/>
            <w:tcMar>
              <w:top w:w="130" w:type="dxa"/>
              <w:bottom w:w="130" w:type="dxa"/>
            </w:tcMar>
            <w:vAlign w:val="top"/>
          </w:tcPr>
          <w:p>
            <w:pPr>
              <w:jc w:val="left"/>
              <w:spacing w:after="0" w:before="20" w:line="269" w:lineRule="auto"/>
            </w:pPr>
            <w:r>
              <w:rPr>
                <w:rFonts w:ascii="Arial" w:eastAsia="Arial" w:hAnsi="Arial" w:cs="Arial"/>
                <w:b w:val="0"/>
                <w:i/>
                <w:color w:val="8A948D"/>
                <w:sz w:val="18"/>
              </w:rPr>
              <w:t>Enter the certification name, certifying body, certificate or registration number, validity period, and other verifiable details. If none apply, enter 'Not applicable.'</w:t>
            </w:r>
          </w:p>
        </w:tc>
      </w:tr>
    </w:tbl>
    <w:p>
      <w:pPr>
        <w:spacing w:after="100" w:before="0"/>
      </w:pPr>
    </w:p>
    <w:tbl>
      <w:tblPr>
        <w:tblW w:w="9660" w:type="dxa"/>
        <w:tblInd w:w="140" w:type="dxa"/>
        <w:tblLook w:val="04A0" w:firstRow="1" w:lastRow="0" w:firstColumn="1" w:lastColumn="0" w:noHBand="0" w:noVBand="1"/>
        <w:jc w:val="left"/>
        <w:tblLayout w:type="fixed"/>
      </w:tblPr>
      <w:tblGrid>
        <w:gridCol w:w="650"/>
        <w:gridCol w:w="9010"/>
      </w:tblGrid>
      <w:tr>
        <w:trPr>
          <w:cantSplit/>
          <w:trHeight w:val="720" w:hRule="atLeast"/>
        </w:trPr>
        <w:tc>
          <w:tcPr>
            <w:tcW w:w="6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2F5635"/>
            <w:tcMar>
              <w:top w:w="130" w:type="dxa"/>
              <w:bottom w:w="130" w:type="dxa"/>
            </w:tcMar>
            <w:vAlign w:val="center"/>
          </w:tcPr>
          <w:p>
            <w:pPr>
              <w:jc w:val="center"/>
              <w:spacing w:after="0" w:before="0"/>
            </w:pPr>
            <w:r>
              <w:rPr>
                <w:rFonts w:ascii="Arial" w:eastAsia="Arial" w:hAnsi="Arial" w:cs="Arial"/>
                <w:b/>
                <w:i w:val="0"/>
                <w:color w:val="FFFFFF"/>
                <w:sz w:val="22"/>
              </w:rPr>
              <w:t>2</w:t>
            </w:r>
          </w:p>
        </w:tc>
        <w:tc>
          <w:tcPr>
            <w:tcW w:w="901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6F8F3"/>
            <w:tcMar>
              <w:top w:w="130" w:type="dxa"/>
              <w:bottom w:w="130" w:type="dxa"/>
            </w:tcMar>
            <w:vAlign w:val="center"/>
          </w:tcPr>
          <w:p>
            <w:pPr>
              <w:spacing w:after="0" w:before="0" w:line="269" w:lineRule="auto"/>
            </w:pPr>
            <w:r>
              <w:rPr>
                <w:rFonts w:ascii="Arial" w:eastAsia="Arial" w:hAnsi="Arial" w:cs="Arial"/>
                <w:b/>
                <w:i w:val="0"/>
                <w:color w:val="1F3D28"/>
                <w:sz w:val="20"/>
              </w:rPr>
              <w:t>Provide any additional information about the submitted green coffee.</w:t>
            </w:r>
          </w:p>
        </w:tc>
      </w:tr>
      <w:tr>
        <w:trPr>
          <w:cantSplit/>
          <w:trHeight w:val="5400" w:hRule="atLeast"/>
        </w:trPr>
        <w:tc>
          <w:tcPr>
            <w:tcW w:w="65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BFAF6"/>
            <w:tcMar>
              <w:top w:w="130" w:type="dxa"/>
              <w:bottom w:w="130" w:type="dxa"/>
            </w:tcMar>
            <w:vAlign w:val="top"/>
          </w:tcPr>
          <w:p/>
        </w:tc>
        <w:tc>
          <w:tcPr>
            <w:tcW w:w="9010" w:type="dxa"/>
            <w:tcBorders>
              <w:top w:val="single" w:sz="7" w:space="0" w:color="C8D4C5"/>
              <w:bottom w:val="single" w:sz="7" w:space="0" w:color="C8D4C5"/>
            </w:tcBorders>
            <w:shd w:val="clear" w:color="auto" w:fill="FFFFFF"/>
            <w:tcMar>
              <w:top w:w="130" w:type="dxa"/>
              <w:bottom w:w="130" w:type="dxa"/>
            </w:tcMar>
            <w:vAlign w:val="top"/>
          </w:tcPr>
          <w:p>
            <w:pPr>
              <w:jc w:val="left"/>
              <w:spacing w:after="0" w:before="20" w:line="269" w:lineRule="auto"/>
            </w:pPr>
            <w:r>
              <w:rPr>
                <w:rFonts w:ascii="Arial" w:eastAsia="Arial" w:hAnsi="Arial" w:cs="Arial"/>
                <w:b w:val="0"/>
                <w:i/>
                <w:color w:val="8A948D"/>
                <w:sz w:val="18"/>
              </w:rPr>
              <w:t>Describe the production environment, producer background, variety and processing characteristics, sustainability initiatives, or any other information that may assist in understanding the entry. Expand this field if necessary.</w:t>
            </w:r>
          </w:p>
        </w:tc>
      </w:tr>
    </w:tbl>
    <w:p>
      <w:pPr>
        <w:ind w:left="140" w:right="140"/>
        <w:shd w:val="clear" w:color="auto" w:fill="EEF4E9"/>
        <w:spacing w:after="0" w:before="160" w:line="300" w:lineRule="auto"/>
      </w:pPr>
      <w:r>
        <w:rPr>
          <w:rFonts w:ascii="Arial" w:eastAsia="Arial" w:hAnsi="Arial" w:cs="Arial"/>
          <w:b/>
          <w:i w:val="0"/>
          <w:color w:val="2F5635"/>
          <w:sz w:val="18"/>
        </w:rPr>
        <w:t xml:space="preserve">PRE-SUBMISSION CHECK  </w:t>
      </w:r>
      <w:r>
        <w:rPr>
          <w:rFonts w:ascii="Arial" w:eastAsia="Arial" w:hAnsi="Arial" w:cs="Arial"/>
          <w:b w:val="0"/>
          <w:i w:val="0"/>
          <w:color w:val="243027"/>
          <w:sz w:val="18"/>
        </w:rPr>
        <w:t>☐ Items 1-10 completed   ☐ Proposed price entered   ☐ Narrative responses reviewed</w:t>
      </w:r>
    </w:p>
    <w:sectPr>
      <w:pgSz w:w="11906" w:h="16838"/>
      <w:pgMar w:top="907" w:right="1020" w:bottom="907" w:left="1020" w:header="425" w:footer="42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Arial">
    <w:panose1 w:val="020B0604020202020204"/>
    <w:family w:val="auto"/>
    <w:charset w:val="00"/>
    <w:notTrueType w:val="false"/>
    <w:sig w:usb0="E0002EFF" w:usb1="C000785B" w:usb2="00000009" w:usb3="00000001" w:csb0="400001FF" w:csb1="FFFF0000"/>
  </w:font>
  <w:font w:name="Courier">
    <w:panose1 w:val="02000500FFFFFFFFFFFF"/>
    <w:family w:val="auto"/>
    <w:charset w:val="00"/>
    <w:notTrueType w:val="false"/>
    <w:pitch w:val="variable"/>
    <w:sig w:usb0="00000003" w:usb1="00000000" w:usb2="00000000" w:usb3="00000000" w:csb0="00000001" w:csb1="00000000"/>
  </w:font>
  <w:font w:name="Symbol">
    <w:panose1 w:val="05050102010706020507"/>
    <w:family w:val="auto"/>
    <w:charset w:val="02"/>
    <w:notTrueType w:val="false"/>
    <w:sig w:usb0="00000001" w:usb1="00000001" w:usb2="00000001" w:usb3="00000001" w:csb0="80000000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ffffff89"/>
    <w:multiLevelType w:val="singleLevel"/>
    <w:tmpl w:val="29761a62"/>
    <w:lvl w:ilvl="0">
      <w:start w:val="1"/>
      <w:numFmt w:val="bullet"/>
      <w:lvlText w:val=""/>
      <w:lvlJc w:val="left"/>
      <w:pStyle w:val="ListBullet"/>
      <w:pPr>
        <w:ind w:left="360" w:hanging="360"/>
        <w:tabs>
          <w:tab w:val="num" w:pos="360"/>
        </w:tabs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3d1effd4"/>
    <w:lvl w:ilvl="0">
      <w:start w:val="1"/>
      <w:numFmt w:val="bullet"/>
      <w:lvlText w:val=""/>
      <w:lvlJc w:val="left"/>
      <w:pStyle w:val="ListBullet2"/>
      <w:pPr>
        <w:ind w:left="720" w:hanging="360"/>
        <w:tabs>
          <w:tab w:val="num" w:pos="720"/>
        </w:tabs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f3eafdec"/>
    <w:lvl w:ilvl="0">
      <w:start w:val="1"/>
      <w:numFmt w:val="bullet"/>
      <w:lvlText w:val=""/>
      <w:lvlJc w:val="left"/>
      <w:pStyle w:val="ListBullet3"/>
      <w:pPr>
        <w:ind w:left="1080" w:hanging="360"/>
        <w:tabs>
          <w:tab w:val="num" w:pos="1080"/>
        </w:tabs>
      </w:pPr>
      <w:rPr>
        <w:rFonts w:ascii="Symbol" w:hAnsi="Symbol" w:hint="default"/>
      </w:rPr>
    </w:lvl>
  </w:abstractNum>
  <w:abstractNum w:abstractNumId="3">
    <w:nsid w:val="ffffff88"/>
    <w:multiLevelType w:val="singleLevel"/>
    <w:tmpl w:val="d0a62b40"/>
    <w:lvl w:ilvl="0">
      <w:start w:val="1"/>
      <w:lvlText w:val="%1."/>
      <w:lvlJc w:val="left"/>
      <w:pStyle w:val="ListNumber"/>
      <w:pPr>
        <w:ind w:left="360" w:hanging="360"/>
        <w:tabs>
          <w:tab w:val="num" w:pos="360"/>
        </w:tabs>
      </w:pPr>
    </w:lvl>
  </w:abstractNum>
  <w:abstractNum w:abstractNumId="4">
    <w:nsid w:val="ffffff7f"/>
    <w:multiLevelType w:val="singleLevel"/>
    <w:tmpl w:val="38441652"/>
    <w:lvl w:ilvl="0">
      <w:start w:val="1"/>
      <w:lvlText w:val="%1."/>
      <w:lvlJc w:val="left"/>
      <w:pStyle w:val="ListNumber2"/>
      <w:pPr>
        <w:ind w:left="720" w:hanging="360"/>
        <w:tabs>
          <w:tab w:val="num" w:pos="720"/>
        </w:tabs>
      </w:pPr>
    </w:lvl>
  </w:abstractNum>
  <w:abstractNum w:abstractNumId="5">
    <w:nsid w:val="ffffff7e"/>
    <w:multiLevelType w:val="singleLevel"/>
    <w:tmpl w:val="fb12693a"/>
    <w:lvl w:ilvl="0">
      <w:start w:val="1"/>
      <w:lvlText w:val="%1."/>
      <w:lvlJc w:val="left"/>
      <w:pStyle w:val="ListNumber3"/>
      <w:pPr>
        <w:ind w:left="1080" w:hanging="360"/>
        <w:tabs>
          <w:tab w:val="num" w:pos="1080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val="bestFit"/>
  <w:removePersonalInformation/>
  <w:bordersDontSurroundHeader/>
  <w:bordersDontSurroundFooter/>
  <w:hideGrammaticalErrors/>
  <w:proofState w:spelling="clean" w:grammar="clean"/>
  <w:defaultTabStop w:val="72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ja-JP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57"/>
    <w:lsdException w:name="toc 2" w:uiPriority="57"/>
    <w:lsdException w:name="toc 3" w:uiPriority="57"/>
    <w:lsdException w:name="toc 4" w:uiPriority="57"/>
    <w:lsdException w:name="toc 5" w:uiPriority="57"/>
    <w:lsdException w:name="toc 6" w:uiPriority="57"/>
    <w:lsdException w:name="toc 7" w:uiPriority="57"/>
    <w:lsdException w:name="toc 8" w:uiPriority="57"/>
    <w:lsdException w:name="toc 9" w:uiPriority="57"/>
    <w:lsdException w:name="caption" w:uiPriority="53" w:qFormat="1"/>
    <w:lsdException w:name="Title" w:semiHidden="0" w:uiPriority="16" w:unhideWhenUsed="0" w:qFormat="1"/>
    <w:lsdException w:name="Default Paragraph Font" w:uiPriority="1"/>
    <w:lsdException w:name="Subtitle" w:semiHidden="0" w:uiPriority="17" w:unhideWhenUsed="0" w:qFormat="1"/>
    <w:lsdException w:name="Strong" w:semiHidden="0" w:uiPriority="34" w:unhideWhenUsed="0" w:qFormat="1"/>
    <w:lsdException w:name="Emphasis" w:semiHidden="0" w:uiPriority="32" w:unhideWhenUsed="0" w:qFormat="1"/>
    <w:lsdException w:name="Table Grid" w:semiHidden="0" w:uiPriority="8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96" w:unhideWhenUsed="0"/>
    <w:lsdException w:name="Light List" w:semiHidden="0" w:uiPriority="97" w:unhideWhenUsed="0"/>
    <w:lsdException w:name="Light Grid" w:semiHidden="0" w:uiPriority="98" w:unhideWhenUsed="0"/>
    <w:lsdException w:name="Medium Shading 1" w:semiHidden="0" w:uiPriority="99" w:unhideWhenUsed="0"/>
    <w:lsdException w:name="Medium Shading 2" w:semiHidden="0" w:uiPriority="100" w:unhideWhenUsed="0"/>
    <w:lsdException w:name="Medium List 1" w:semiHidden="0" w:uiPriority="101" w:unhideWhenUsed="0"/>
    <w:lsdException w:name="Medium List 2" w:semiHidden="0" w:uiPriority="102" w:unhideWhenUsed="0"/>
    <w:lsdException w:name="Medium Grid 1" w:semiHidden="0" w:uiPriority="103" w:unhideWhenUsed="0"/>
    <w:lsdException w:name="Medium Grid 2" w:semiHidden="0" w:uiPriority="104" w:unhideWhenUsed="0"/>
    <w:lsdException w:name="Medium Grid 3" w:semiHidden="0" w:uiPriority="105" w:unhideWhenUsed="0"/>
    <w:lsdException w:name="Dark List" w:semiHidden="0" w:uiPriority="112" w:unhideWhenUsed="0"/>
    <w:lsdException w:name="Colorful Shading" w:semiHidden="0" w:uiPriority="113" w:unhideWhenUsed="0"/>
    <w:lsdException w:name="Colorful List" w:semiHidden="0" w:uiPriority="114" w:unhideWhenUsed="0"/>
    <w:lsdException w:name="Colorful Grid" w:semiHidden="0" w:uiPriority="115" w:unhideWhenUsed="0"/>
    <w:lsdException w:name="Light Shading Accent 1" w:semiHidden="0" w:uiPriority="96" w:unhideWhenUsed="0"/>
    <w:lsdException w:name="Light List Accent 1" w:semiHidden="0" w:uiPriority="97" w:unhideWhenUsed="0"/>
    <w:lsdException w:name="Light Grid Accent 1" w:semiHidden="0" w:uiPriority="98" w:unhideWhenUsed="0"/>
    <w:lsdException w:name="Medium Shading 1 Accent 1" w:semiHidden="0" w:uiPriority="99" w:unhideWhenUsed="0"/>
    <w:lsdException w:name="Medium Shading 2 Accent 1" w:semiHidden="0" w:uiPriority="100" w:unhideWhenUsed="0"/>
    <w:lsdException w:name="Medium List 1 Accent 1" w:semiHidden="0" w:uiPriority="101" w:unhideWhenUsed="0"/>
    <w:lsdException w:name="Revision" w:unhideWhenUsed="0"/>
    <w:lsdException w:name="List Paragraph" w:semiHidden="0" w:uiPriority="52" w:unhideWhenUsed="0" w:qFormat="1"/>
    <w:lsdException w:name="Quote" w:semiHidden="0" w:uiPriority="41" w:unhideWhenUsed="0" w:qFormat="1"/>
    <w:lsdException w:name="Intense Quote" w:semiHidden="0" w:uiPriority="48" w:unhideWhenUsed="0" w:qFormat="1"/>
    <w:lsdException w:name="Medium List 2 Accent 1" w:semiHidden="0" w:uiPriority="102" w:unhideWhenUsed="0"/>
    <w:lsdException w:name="Medium Grid 1 Accent 1" w:semiHidden="0" w:uiPriority="103" w:unhideWhenUsed="0"/>
    <w:lsdException w:name="Medium Grid 2 Accent 1" w:semiHidden="0" w:uiPriority="104" w:unhideWhenUsed="0"/>
    <w:lsdException w:name="Medium Grid 3 Accent 1" w:semiHidden="0" w:uiPriority="105" w:unhideWhenUsed="0"/>
    <w:lsdException w:name="Dark List Accent 1" w:semiHidden="0" w:uiPriority="112" w:unhideWhenUsed="0"/>
    <w:lsdException w:name="Colorful Shading Accent 1" w:semiHidden="0" w:uiPriority="113" w:unhideWhenUsed="0"/>
    <w:lsdException w:name="Colorful List Accent 1" w:semiHidden="0" w:uiPriority="114" w:unhideWhenUsed="0"/>
    <w:lsdException w:name="Colorful Grid Accent 1" w:semiHidden="0" w:uiPriority="115" w:unhideWhenUsed="0"/>
    <w:lsdException w:name="Light Shading Accent 2" w:semiHidden="0" w:uiPriority="96" w:unhideWhenUsed="0"/>
    <w:lsdException w:name="Light List Accent 2" w:semiHidden="0" w:uiPriority="97" w:unhideWhenUsed="0"/>
    <w:lsdException w:name="Light Grid Accent 2" w:semiHidden="0" w:uiPriority="98" w:unhideWhenUsed="0"/>
    <w:lsdException w:name="Medium Shading 1 Accent 2" w:semiHidden="0" w:uiPriority="99" w:unhideWhenUsed="0"/>
    <w:lsdException w:name="Medium Shading 2 Accent 2" w:semiHidden="0" w:uiPriority="100" w:unhideWhenUsed="0"/>
    <w:lsdException w:name="Medium List 1 Accent 2" w:semiHidden="0" w:uiPriority="101" w:unhideWhenUsed="0"/>
    <w:lsdException w:name="Medium List 2 Accent 2" w:semiHidden="0" w:uiPriority="102" w:unhideWhenUsed="0"/>
    <w:lsdException w:name="Medium Grid 1 Accent 2" w:semiHidden="0" w:uiPriority="103" w:unhideWhenUsed="0"/>
    <w:lsdException w:name="Medium Grid 2 Accent 2" w:semiHidden="0" w:uiPriority="104" w:unhideWhenUsed="0"/>
    <w:lsdException w:name="Medium Grid 3 Accent 2" w:semiHidden="0" w:uiPriority="105" w:unhideWhenUsed="0"/>
    <w:lsdException w:name="Dark List Accent 2" w:semiHidden="0" w:uiPriority="112" w:unhideWhenUsed="0"/>
    <w:lsdException w:name="Colorful Shading Accent 2" w:semiHidden="0" w:uiPriority="113" w:unhideWhenUsed="0"/>
    <w:lsdException w:name="Colorful List Accent 2" w:semiHidden="0" w:uiPriority="114" w:unhideWhenUsed="0"/>
    <w:lsdException w:name="Colorful Grid Accent 2" w:semiHidden="0" w:uiPriority="115" w:unhideWhenUsed="0"/>
    <w:lsdException w:name="Light Shading Accent 3" w:semiHidden="0" w:uiPriority="96" w:unhideWhenUsed="0"/>
    <w:lsdException w:name="Light List Accent 3" w:semiHidden="0" w:uiPriority="97" w:unhideWhenUsed="0"/>
    <w:lsdException w:name="Light Grid Accent 3" w:semiHidden="0" w:uiPriority="98" w:unhideWhenUsed="0"/>
    <w:lsdException w:name="Medium Shading 1 Accent 3" w:semiHidden="0" w:uiPriority="99" w:unhideWhenUsed="0"/>
    <w:lsdException w:name="Medium Shading 2 Accent 3" w:semiHidden="0" w:uiPriority="100" w:unhideWhenUsed="0"/>
    <w:lsdException w:name="Medium List 1 Accent 3" w:semiHidden="0" w:uiPriority="101" w:unhideWhenUsed="0"/>
    <w:lsdException w:name="Medium List 2 Accent 3" w:semiHidden="0" w:uiPriority="102" w:unhideWhenUsed="0"/>
    <w:lsdException w:name="Medium Grid 1 Accent 3" w:semiHidden="0" w:uiPriority="103" w:unhideWhenUsed="0"/>
    <w:lsdException w:name="Medium Grid 2 Accent 3" w:semiHidden="0" w:uiPriority="104" w:unhideWhenUsed="0"/>
    <w:lsdException w:name="Medium Grid 3 Accent 3" w:semiHidden="0" w:uiPriority="105" w:unhideWhenUsed="0"/>
    <w:lsdException w:name="Dark List Accent 3" w:semiHidden="0" w:uiPriority="112" w:unhideWhenUsed="0"/>
    <w:lsdException w:name="Colorful Shading Accent 3" w:semiHidden="0" w:uiPriority="113" w:unhideWhenUsed="0"/>
    <w:lsdException w:name="Colorful List Accent 3" w:semiHidden="0" w:uiPriority="114" w:unhideWhenUsed="0"/>
    <w:lsdException w:name="Colorful Grid Accent 3" w:semiHidden="0" w:uiPriority="115" w:unhideWhenUsed="0"/>
    <w:lsdException w:name="Light Shading Accent 4" w:semiHidden="0" w:uiPriority="96" w:unhideWhenUsed="0"/>
    <w:lsdException w:name="Light List Accent 4" w:semiHidden="0" w:uiPriority="97" w:unhideWhenUsed="0"/>
    <w:lsdException w:name="Light Grid Accent 4" w:semiHidden="0" w:uiPriority="98" w:unhideWhenUsed="0"/>
    <w:lsdException w:name="Medium Shading 1 Accent 4" w:semiHidden="0" w:uiPriority="99" w:unhideWhenUsed="0"/>
    <w:lsdException w:name="Medium Shading 2 Accent 4" w:semiHidden="0" w:uiPriority="100" w:unhideWhenUsed="0"/>
    <w:lsdException w:name="Medium List 1 Accent 4" w:semiHidden="0" w:uiPriority="101" w:unhideWhenUsed="0"/>
    <w:lsdException w:name="Medium List 2 Accent 4" w:semiHidden="0" w:uiPriority="102" w:unhideWhenUsed="0"/>
    <w:lsdException w:name="Medium Grid 1 Accent 4" w:semiHidden="0" w:uiPriority="103" w:unhideWhenUsed="0"/>
    <w:lsdException w:name="Medium Grid 2 Accent 4" w:semiHidden="0" w:uiPriority="104" w:unhideWhenUsed="0"/>
    <w:lsdException w:name="Medium Grid 3 Accent 4" w:semiHidden="0" w:uiPriority="105" w:unhideWhenUsed="0"/>
    <w:lsdException w:name="Dark List Accent 4" w:semiHidden="0" w:uiPriority="112" w:unhideWhenUsed="0"/>
    <w:lsdException w:name="Colorful Shading Accent 4" w:semiHidden="0" w:uiPriority="113" w:unhideWhenUsed="0"/>
    <w:lsdException w:name="Colorful List Accent 4" w:semiHidden="0" w:uiPriority="114" w:unhideWhenUsed="0"/>
    <w:lsdException w:name="Colorful Grid Accent 4" w:semiHidden="0" w:uiPriority="115" w:unhideWhenUsed="0"/>
    <w:lsdException w:name="Light Shading Accent 5" w:semiHidden="0" w:uiPriority="96" w:unhideWhenUsed="0"/>
    <w:lsdException w:name="Light List Accent 5" w:semiHidden="0" w:uiPriority="97" w:unhideWhenUsed="0"/>
    <w:lsdException w:name="Light Grid Accent 5" w:semiHidden="0" w:uiPriority="98" w:unhideWhenUsed="0"/>
    <w:lsdException w:name="Medium Shading 1 Accent 5" w:semiHidden="0" w:uiPriority="99" w:unhideWhenUsed="0"/>
    <w:lsdException w:name="Medium Shading 2 Accent 5" w:semiHidden="0" w:uiPriority="100" w:unhideWhenUsed="0"/>
    <w:lsdException w:name="Medium List 1 Accent 5" w:semiHidden="0" w:uiPriority="101" w:unhideWhenUsed="0"/>
    <w:lsdException w:name="Medium List 2 Accent 5" w:semiHidden="0" w:uiPriority="102" w:unhideWhenUsed="0"/>
    <w:lsdException w:name="Medium Grid 1 Accent 5" w:semiHidden="0" w:uiPriority="103" w:unhideWhenUsed="0"/>
    <w:lsdException w:name="Medium Grid 2 Accent 5" w:semiHidden="0" w:uiPriority="104" w:unhideWhenUsed="0"/>
    <w:lsdException w:name="Medium Grid 3 Accent 5" w:semiHidden="0" w:uiPriority="105" w:unhideWhenUsed="0"/>
    <w:lsdException w:name="Dark List Accent 5" w:semiHidden="0" w:uiPriority="112" w:unhideWhenUsed="0"/>
    <w:lsdException w:name="Colorful Shading Accent 5" w:semiHidden="0" w:uiPriority="113" w:unhideWhenUsed="0"/>
    <w:lsdException w:name="Colorful List Accent 5" w:semiHidden="0" w:uiPriority="114" w:unhideWhenUsed="0"/>
    <w:lsdException w:name="Colorful Grid Accent 5" w:semiHidden="0" w:uiPriority="115" w:unhideWhenUsed="0"/>
    <w:lsdException w:name="Light Shading Accent 6" w:semiHidden="0" w:uiPriority="96" w:unhideWhenUsed="0"/>
    <w:lsdException w:name="Light List Accent 6" w:semiHidden="0" w:uiPriority="97" w:unhideWhenUsed="0"/>
    <w:lsdException w:name="Light Grid Accent 6" w:semiHidden="0" w:uiPriority="98" w:unhideWhenUsed="0"/>
    <w:lsdException w:name="Medium Shading 1 Accent 6" w:semiHidden="0" w:uiPriority="99" w:unhideWhenUsed="0"/>
    <w:lsdException w:name="Medium Shading 2 Accent 6" w:semiHidden="0" w:uiPriority="100" w:unhideWhenUsed="0"/>
    <w:lsdException w:name="Medium List 1 Accent 6" w:semiHidden="0" w:uiPriority="101" w:unhideWhenUsed="0"/>
    <w:lsdException w:name="Medium List 2 Accent 6" w:semiHidden="0" w:uiPriority="102" w:unhideWhenUsed="0"/>
    <w:lsdException w:name="Medium Grid 1 Accent 6" w:semiHidden="0" w:uiPriority="103" w:unhideWhenUsed="0"/>
    <w:lsdException w:name="Medium Grid 2 Accent 6" w:semiHidden="0" w:uiPriority="104" w:unhideWhenUsed="0"/>
    <w:lsdException w:name="Medium Grid 3 Accent 6" w:semiHidden="0" w:uiPriority="105" w:unhideWhenUsed="0"/>
    <w:lsdException w:name="Dark List Accent 6" w:semiHidden="0" w:uiPriority="112" w:unhideWhenUsed="0"/>
    <w:lsdException w:name="Colorful Shading Accent 6" w:semiHidden="0" w:uiPriority="113" w:unhideWhenUsed="0"/>
    <w:lsdException w:name="Colorful List Accent 6" w:semiHidden="0" w:uiPriority="114" w:unhideWhenUsed="0"/>
    <w:lsdException w:name="Colorful Grid Accent 6" w:semiHidden="0" w:uiPriority="115" w:unhideWhenUsed="0"/>
    <w:lsdException w:name="Subtle Emphasis" w:semiHidden="0" w:uiPriority="25" w:unhideWhenUsed="0" w:qFormat="1"/>
    <w:lsdException w:name="Intense Emphasis" w:semiHidden="0" w:uiPriority="33" w:unhideWhenUsed="0" w:qFormat="1"/>
    <w:lsdException w:name="Subtle Reference" w:semiHidden="0" w:uiPriority="49" w:unhideWhenUsed="0" w:qFormat="1"/>
    <w:lsdException w:name="Intense Reference" w:semiHidden="0" w:uiPriority="50" w:unhideWhenUsed="0" w:qFormat="1"/>
    <w:lsdException w:name="Book Title" w:semiHidden="0" w:uiPriority="51" w:unhideWhenUsed="0" w:qFormat="1"/>
    <w:lsdException w:name="Bibliography" w:uiPriority="55"/>
    <w:lsdException w:name="TOC Heading" w:uiPriority="57" w:qFormat="1"/>
  </w:latentStyles>
  <w:style w:type="paragraph" w:default="1" w:styleId="Normal">
    <w:name w:val="Normal"/>
    <w:qFormat/>
    <w:pPr>
      <w:spacing w:after="120" w:before="0" w:line="288" w:lineRule="auto"/>
    </w:pPr>
    <w:rPr>
      <w:rFonts w:ascii="Arial" w:eastAsia="Arial" w:hAnsi="Arial" w:cs="Arial"/>
      <w:color w:val="243027"/>
      <w:sz w:val="21"/>
    </w:rPr>
  </w:style>
  <w:style w:type="paragraph" w:customStyle="1" w:styleId="Header">
    <w:name w:val="header"/>
    <w:uiPriority w:val="99"/>
    <w:basedOn w:val="Normal"/>
    <w:link w:val="Head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uiPriority w:val="99"/>
    <w:basedOn w:val="DefaultParagraphFont"/>
    <w:link w:val="Header"/>
  </w:style>
  <w:style w:type="paragraph" w:customStyle="1" w:styleId="Footer">
    <w:name w:val="footer"/>
    <w:uiPriority w:val="99"/>
    <w:basedOn w:val="Normal"/>
    <w:link w:val="Foot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uiPriority w:val="99"/>
    <w:basedOn w:val="DefaultParagraphFont"/>
    <w:link w:val="Footer"/>
  </w:style>
  <w:style w:type="paragraph" w:styleId="Heading1">
    <w:name w:val="heading 1"/>
    <w:uiPriority w:val="9"/>
    <w:basedOn w:val="Normal"/>
    <w:next w:val="Normal"/>
    <w:link w:val="Heading1Char"/>
    <w:qFormat/>
    <w:pPr>
      <w:keepNext/>
      <w:keepLines/>
      <w:outlineLvl w:val="0"/>
      <w:spacing w:after="160" w:before="280"/>
    </w:pPr>
    <w:rPr>
      <w:rFonts w:asciiTheme="majorHAnsi" w:eastAsiaTheme="majorEastAsia" w:hAnsiTheme="majorHAnsi" w:cstheme="majorBidi"/>
      <w:b/>
      <w:bCs/>
      <w:color w:val="2F5635"/>
      <w:sz w:val="32"/>
      <w:szCs w:val="28"/>
    </w:rPr>
  </w:style>
  <w:style w:type="paragraph" w:styleId="Heading2">
    <w:name w:val="heading 2"/>
    <w:uiPriority w:val="9"/>
    <w:basedOn w:val="Normal"/>
    <w:next w:val="Normal"/>
    <w:link w:val="Heading2Char"/>
    <w:qFormat/>
    <w:unhideWhenUsed/>
    <w:pPr>
      <w:keepNext/>
      <w:keepLines/>
      <w:outlineLvl w:val="1"/>
      <w:spacing w:after="120" w:before="240"/>
    </w:pPr>
    <w:rPr>
      <w:rFonts w:asciiTheme="majorHAnsi" w:eastAsiaTheme="majorEastAsia" w:hAnsiTheme="majorHAnsi" w:cstheme="majorBidi"/>
      <w:b/>
      <w:bCs/>
      <w:color w:val="2F5635"/>
      <w:sz w:val="26"/>
      <w:szCs w:val="26"/>
    </w:rPr>
  </w:style>
  <w:style w:type="paragraph" w:styleId="Heading3">
    <w:name w:val="heading 3"/>
    <w:uiPriority w:val="9"/>
    <w:basedOn w:val="Normal"/>
    <w:next w:val="Normal"/>
    <w:link w:val="Heading3Char"/>
    <w:qFormat/>
    <w:unhideWhenUsed/>
    <w:pPr>
      <w:keepNext/>
      <w:keepLines/>
      <w:outlineLvl w:val="2"/>
      <w:spacing w:after="80" w:before="180"/>
    </w:pPr>
    <w:rPr>
      <w:rFonts w:asciiTheme="majorHAnsi" w:eastAsiaTheme="majorEastAsia" w:hAnsiTheme="majorHAnsi" w:cstheme="majorBidi"/>
      <w:b/>
      <w:bCs/>
      <w:color w:val="1F3D28"/>
      <w:sz w:val="23"/>
    </w:rPr>
  </w:style>
  <w:style w:type="paragraph" w:styleId="Heading4">
    <w:name w:val="heading 4"/>
    <w:uiPriority w:val="9"/>
    <w:basedOn w:val="Normal"/>
    <w:next w:val="Normal"/>
    <w:link w:val="Heading4Char"/>
    <w:qFormat/>
    <w:semiHidden/>
    <w:unhideWhenUsed/>
    <w:pPr>
      <w:keepNext/>
      <w:keepLines/>
      <w:outlineLvl w:val="3"/>
      <w:spacing w:after="0" w:before="200"/>
    </w:pPr>
    <w:rPr>
      <w:rFonts w:asciiTheme="majorHAnsi" w:eastAsiaTheme="majorEastAsia" w:hAnsiTheme="majorHAnsi" w:cstheme="majorBidi"/>
      <w:b/>
      <w:bCs/>
      <w:i/>
      <w:iCs/>
      <w:color w:val="4F81BD"/>
    </w:rPr>
  </w:style>
  <w:style w:type="paragraph" w:styleId="Heading5">
    <w:name w:val="heading 5"/>
    <w:uiPriority w:val="9"/>
    <w:basedOn w:val="Normal"/>
    <w:next w:val="Normal"/>
    <w:link w:val="Heading5Char"/>
    <w:qFormat/>
    <w:semiHidden/>
    <w:unhideWhenUsed/>
    <w:pPr>
      <w:keepNext/>
      <w:keepLines/>
      <w:outlineLvl w:val="4"/>
      <w:spacing w:after="0" w:before="200"/>
    </w:pPr>
    <w:rPr>
      <w:rFonts w:asciiTheme="majorHAnsi" w:eastAsiaTheme="majorEastAsia" w:hAnsiTheme="majorHAnsi" w:cstheme="majorBidi"/>
      <w:color w:val="244061"/>
    </w:rPr>
  </w:style>
  <w:style w:type="paragraph" w:styleId="Heading6">
    <w:name w:val="heading 6"/>
    <w:uiPriority w:val="9"/>
    <w:basedOn w:val="Normal"/>
    <w:next w:val="Normal"/>
    <w:link w:val="Heading6Char"/>
    <w:qFormat/>
    <w:semiHidden/>
    <w:unhideWhenUsed/>
    <w:pPr>
      <w:keepNext/>
      <w:keepLines/>
      <w:outlineLvl w:val="5"/>
      <w:spacing w:after="0" w:before="200"/>
    </w:pPr>
    <w:rPr>
      <w:rFonts w:asciiTheme="majorHAnsi" w:eastAsiaTheme="majorEastAsia" w:hAnsiTheme="majorHAnsi" w:cstheme="majorBidi"/>
      <w:i/>
      <w:iCs/>
      <w:color w:val="244061"/>
    </w:rPr>
  </w:style>
  <w:style w:type="paragraph" w:styleId="Heading7">
    <w:name w:val="heading 7"/>
    <w:uiPriority w:val="9"/>
    <w:basedOn w:val="Normal"/>
    <w:next w:val="Normal"/>
    <w:link w:val="Heading7Char"/>
    <w:qFormat/>
    <w:semiHidden/>
    <w:unhideWhenUsed/>
    <w:pPr>
      <w:keepNext/>
      <w:keepLines/>
      <w:outlineLvl w:val="6"/>
      <w:spacing w:after="0" w:before="200"/>
    </w:pPr>
    <w:rPr>
      <w:rFonts w:asciiTheme="majorHAnsi" w:eastAsiaTheme="majorEastAsia" w:hAnsiTheme="majorHAnsi" w:cstheme="majorBidi"/>
      <w:i/>
      <w:iCs/>
      <w:color w:val="3F3F3F"/>
    </w:rPr>
  </w:style>
  <w:style w:type="paragraph" w:styleId="Heading8">
    <w:name w:val="heading 8"/>
    <w:uiPriority w:val="9"/>
    <w:basedOn w:val="Normal"/>
    <w:next w:val="Normal"/>
    <w:link w:val="Heading8Char"/>
    <w:qFormat/>
    <w:semiHidden/>
    <w:unhideWhenUsed/>
    <w:pPr>
      <w:keepNext/>
      <w:keepLines/>
      <w:outlineLvl w:val="7"/>
      <w:spacing w:after="0" w:before="200"/>
    </w:pPr>
    <w:rPr>
      <w:rFonts w:asciiTheme="majorHAnsi" w:eastAsiaTheme="majorEastAsia" w:hAnsiTheme="majorHAnsi" w:cstheme="majorBidi"/>
      <w:color w:val="4F81BD"/>
      <w:sz w:val="20"/>
      <w:szCs w:val="20"/>
    </w:rPr>
  </w:style>
  <w:style w:type="paragraph" w:styleId="Heading9">
    <w:name w:val="heading 9"/>
    <w:uiPriority w:val="9"/>
    <w:basedOn w:val="Normal"/>
    <w:next w:val="Normal"/>
    <w:link w:val="Heading9Char"/>
    <w:qFormat/>
    <w:semiHidden/>
    <w:unhideWhenUsed/>
    <w:pPr>
      <w:keepNext/>
      <w:keepLines/>
      <w:outlineLvl w:val="8"/>
      <w:spacing w:after="0" w:before="200"/>
    </w:pPr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basedOn w:val="DefaultParagraphFont"/>
    <w:link w:val="Heading1"/>
    <w:rPr>
      <w:rFonts w:asciiTheme="majorHAnsi" w:eastAsiaTheme="majorEastAsia" w:hAnsiTheme="majorHAnsi" w:cstheme="majorBidi"/>
      <w:b/>
      <w:bCs/>
      <w:color w:val="376092"/>
      <w:sz w:val="28"/>
      <w:szCs w:val="28"/>
    </w:rPr>
  </w:style>
  <w:style w:type="character" w:customStyle="1" w:styleId="Heading2Char">
    <w:name w:val="Heading 2 Char"/>
    <w:uiPriority w:val="9"/>
    <w:basedOn w:val="DefaultParagraphFont"/>
    <w:link w:val="Heading2"/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character" w:customStyle="1" w:styleId="Heading3Char">
    <w:name w:val="Heading 3 Char"/>
    <w:uiPriority w:val="9"/>
    <w:basedOn w:val="DefaultParagraphFont"/>
    <w:link w:val="Heading3"/>
    <w:rPr>
      <w:rFonts w:asciiTheme="majorHAnsi" w:eastAsiaTheme="majorEastAsia" w:hAnsiTheme="majorHAnsi" w:cstheme="majorBidi"/>
      <w:b/>
      <w:bCs/>
      <w:color w:val="4F81BD"/>
    </w:rPr>
  </w:style>
  <w:style w:type="paragraph" w:styleId="Title">
    <w:name w:val="Title"/>
    <w:uiPriority w:val="10"/>
    <w:basedOn w:val="Normal"/>
    <w:next w:val="Normal"/>
    <w:link w:val="TitleChar"/>
    <w:qFormat/>
    <w:pPr>
      <w:contextualSpacing/>
      <w:keepNext/>
      <w:pBdr>
        <w:bottom w:val="single" w:sz="8" w:space="4" w:color="4F81BD" w:themeColor="accent1"/>
      </w:pBdr>
      <w:spacing w:after="100" w:before="0" w:line="240" w:lineRule="auto"/>
    </w:pPr>
    <w:rPr>
      <w:rFonts w:asciiTheme="majorHAnsi" w:eastAsiaTheme="majorEastAsia" w:hAnsiTheme="majorHAnsi" w:cstheme="majorBidi"/>
      <w:color w:val="1F3D28"/>
      <w:sz w:val="48"/>
      <w:szCs w:val="52"/>
      <w:kern w:val="28"/>
      <w:spacing w:val="5"/>
    </w:rPr>
  </w:style>
  <w:style w:type="character" w:customStyle="1" w:styleId="TitleChar">
    <w:name w:val="Title Char"/>
    <w:uiPriority w:val="10"/>
    <w:basedOn w:val="DefaultParagraphFont"/>
    <w:link w:val="Title"/>
    <w:rPr>
      <w:rFonts w:asciiTheme="majorHAnsi" w:eastAsiaTheme="majorEastAsia" w:hAnsiTheme="majorHAnsi" w:cstheme="majorBidi"/>
      <w:color w:val="17375E"/>
      <w:sz w:val="52"/>
      <w:szCs w:val="52"/>
      <w:kern w:val="28"/>
      <w:spacing w:val="5"/>
    </w:rPr>
  </w:style>
  <w:style w:type="paragraph" w:styleId="Subtitle">
    <w:name w:val="Subtitle"/>
    <w:uiPriority w:val="11"/>
    <w:basedOn w:val="Normal"/>
    <w:next w:val="Normal"/>
    <w:link w:val="SubtitleChar"/>
    <w:qFormat/>
    <w:pPr>
      <w:keepNext/>
      <w:numPr>
        <w:ilvl w:val="0"/>
      </w:numPr>
      <w:spacing w:after="160" w:before="0"/>
    </w:pPr>
    <w:rPr>
      <w:rFonts w:asciiTheme="majorHAnsi" w:eastAsiaTheme="majorEastAsia" w:hAnsiTheme="majorHAnsi" w:cstheme="majorBidi"/>
      <w:i/>
      <w:iCs/>
      <w:color w:val="68736B"/>
      <w:sz w:val="21"/>
      <w:szCs w:val="24"/>
      <w:spacing w:val="15"/>
    </w:rPr>
  </w:style>
  <w:style w:type="character" w:customStyle="1" w:styleId="SubtitleChar">
    <w:name w:val="Subtitle Char"/>
    <w:uiPriority w:val="11"/>
    <w:basedOn w:val="DefaultParagraphFont"/>
    <w:link w:val="Subtitle"/>
    <w:rPr>
      <w:rFonts w:asciiTheme="majorHAnsi" w:eastAsiaTheme="majorEastAsia" w:hAnsiTheme="majorHAnsi" w:cstheme="majorBidi"/>
      <w:i/>
      <w:iCs/>
      <w:color w:val="4F81BD"/>
      <w:sz w:val="24"/>
      <w:szCs w:val="24"/>
      <w:spacing w:val="15"/>
    </w:rPr>
  </w:style>
  <w:style w:type="paragraph" w:styleId="ListParagraph">
    <w:name w:val="List Paragraph"/>
    <w:uiPriority w:val="34"/>
    <w:basedOn w:val="Normal"/>
    <w:qFormat/>
    <w:pPr>
      <w:ind w:left="720"/>
      <w:contextualSpacing/>
    </w:pPr>
  </w:style>
  <w:style w:type="paragraph" w:customStyle="1" w:styleId="BodyText">
    <w:name w:val="Body Text"/>
    <w:uiPriority w:val="99"/>
    <w:basedOn w:val="Normal"/>
    <w:link w:val="BodyTextChar"/>
    <w:unhideWhenUsed/>
    <w:pPr>
      <w:spacing w:after="120"/>
    </w:pPr>
  </w:style>
  <w:style w:type="character" w:customStyle="1" w:styleId="BodyTextChar">
    <w:name w:val="Body Text Char"/>
    <w:uiPriority w:val="99"/>
    <w:basedOn w:val="DefaultParagraphFont"/>
    <w:link w:val="BodyText"/>
  </w:style>
  <w:style w:type="paragraph" w:customStyle="1" w:styleId="BodyText2">
    <w:name w:val="Body Text 2"/>
    <w:uiPriority w:val="99"/>
    <w:basedOn w:val="Normal"/>
    <w:link w:val="BodyText2Char"/>
    <w:unhideWhenUsed/>
    <w:pPr>
      <w:spacing w:after="120" w:line="480" w:lineRule="auto"/>
    </w:pPr>
  </w:style>
  <w:style w:type="character" w:customStyle="1" w:styleId="BodyText2Char">
    <w:name w:val="Body Text 2 Char"/>
    <w:uiPriority w:val="99"/>
    <w:basedOn w:val="DefaultParagraphFont"/>
    <w:link w:val="BodyText2"/>
  </w:style>
  <w:style w:type="paragraph" w:customStyle="1" w:styleId="BodyText3">
    <w:name w:val="Body Text 3"/>
    <w:uiPriority w:val="99"/>
    <w:basedOn w:val="Normal"/>
    <w:link w:val="BodyText3Char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uiPriority w:val="99"/>
    <w:basedOn w:val="DefaultParagraphFont"/>
    <w:link w:val="BodyText3"/>
    <w:rPr>
      <w:sz w:val="16"/>
      <w:szCs w:val="16"/>
    </w:rPr>
  </w:style>
  <w:style w:type="paragraph" w:customStyle="1" w:styleId="List">
    <w:name w:val="List"/>
    <w:uiPriority w:val="99"/>
    <w:basedOn w:val="Normal"/>
    <w:unhideWhenUsed/>
    <w:pPr>
      <w:ind w:left="360" w:hanging="360"/>
      <w:contextualSpacing/>
    </w:pPr>
  </w:style>
  <w:style w:type="paragraph" w:customStyle="1" w:styleId="List2">
    <w:name w:val="List 2"/>
    <w:uiPriority w:val="99"/>
    <w:basedOn w:val="Normal"/>
    <w:unhideWhenUsed/>
    <w:pPr>
      <w:ind w:left="720" w:hanging="360"/>
      <w:contextualSpacing/>
    </w:pPr>
  </w:style>
  <w:style w:type="paragraph" w:customStyle="1" w:styleId="List3">
    <w:name w:val="List 3"/>
    <w:uiPriority w:val="99"/>
    <w:basedOn w:val="Normal"/>
    <w:unhideWhenUsed/>
    <w:pPr>
      <w:ind w:left="1080" w:hanging="360"/>
      <w:contextualSpacing/>
    </w:pPr>
  </w:style>
  <w:style w:type="paragraph" w:customStyle="1" w:styleId="ListBullet">
    <w:name w:val="List Bullet"/>
    <w:uiPriority w:val="99"/>
    <w:basedOn w:val="Normal"/>
    <w:unhideWhenUsed/>
    <w:pPr>
      <w:contextualSpacing/>
      <w:numPr>
        <w:ilvl w:val="0"/>
        <w:numId w:val="1"/>
      </w:numPr>
    </w:pPr>
  </w:style>
  <w:style w:type="paragraph" w:customStyle="1" w:styleId="ListBullet2">
    <w:name w:val="List Bullet 2"/>
    <w:uiPriority w:val="99"/>
    <w:basedOn w:val="Normal"/>
    <w:unhideWhenUsed/>
    <w:pPr>
      <w:contextualSpacing/>
      <w:numPr>
        <w:ilvl w:val="0"/>
        <w:numId w:val="2"/>
      </w:numPr>
    </w:pPr>
  </w:style>
  <w:style w:type="paragraph" w:customStyle="1" w:styleId="ListBullet3">
    <w:name w:val="List Bullet 3"/>
    <w:uiPriority w:val="99"/>
    <w:basedOn w:val="Normal"/>
    <w:unhideWhenUsed/>
    <w:pPr>
      <w:contextualSpacing/>
      <w:numPr>
        <w:ilvl w:val="0"/>
        <w:numId w:val="3"/>
      </w:numPr>
    </w:pPr>
  </w:style>
  <w:style w:type="paragraph" w:customStyle="1" w:styleId="ListNumber">
    <w:name w:val="List Number"/>
    <w:uiPriority w:val="99"/>
    <w:basedOn w:val="Normal"/>
    <w:unhideWhenUsed/>
    <w:pPr>
      <w:contextualSpacing/>
      <w:numPr>
        <w:ilvl w:val="0"/>
        <w:numId w:val="4"/>
      </w:numPr>
    </w:pPr>
  </w:style>
  <w:style w:type="paragraph" w:customStyle="1" w:styleId="ListNumber2">
    <w:name w:val="List Number 2"/>
    <w:uiPriority w:val="99"/>
    <w:basedOn w:val="Normal"/>
    <w:unhideWhenUsed/>
    <w:pPr>
      <w:contextualSpacing/>
      <w:numPr>
        <w:ilvl w:val="0"/>
        <w:numId w:val="5"/>
      </w:numPr>
    </w:pPr>
  </w:style>
  <w:style w:type="paragraph" w:customStyle="1" w:styleId="ListNumber3">
    <w:name w:val="List Number 3"/>
    <w:uiPriority w:val="99"/>
    <w:basedOn w:val="Normal"/>
    <w:unhideWhenUsed/>
    <w:pPr>
      <w:contextualSpacing/>
      <w:numPr>
        <w:ilvl w:val="0"/>
        <w:numId w:val="6"/>
      </w:numPr>
    </w:pPr>
  </w:style>
  <w:style w:type="paragraph" w:customStyle="1" w:styleId="ListContinue">
    <w:name w:val="List Continue"/>
    <w:uiPriority w:val="99"/>
    <w:basedOn w:val="Normal"/>
    <w:unhideWhenUsed/>
    <w:pPr>
      <w:ind w:left="360"/>
      <w:contextualSpacing/>
      <w:spacing w:after="120"/>
    </w:pPr>
  </w:style>
  <w:style w:type="paragraph" w:customStyle="1" w:styleId="ListContinue2">
    <w:name w:val="List Continue 2"/>
    <w:uiPriority w:val="99"/>
    <w:basedOn w:val="Normal"/>
    <w:unhideWhenUsed/>
    <w:pPr>
      <w:ind w:left="720"/>
      <w:contextualSpacing/>
      <w:spacing w:after="120"/>
    </w:pPr>
  </w:style>
  <w:style w:type="paragraph" w:customStyle="1" w:styleId="ListContinue3">
    <w:name w:val="List Continue 3"/>
    <w:uiPriority w:val="99"/>
    <w:basedOn w:val="Normal"/>
    <w:unhideWhenUsed/>
    <w:pPr>
      <w:ind w:left="1080"/>
      <w:contextualSpacing/>
      <w:spacing w:after="120"/>
    </w:pPr>
  </w:style>
  <w:style w:type="paragraph" w:customStyle="1" w:styleId="MacroText">
    <w:name w:val="macro"/>
    <w:uiPriority w:val="99"/>
    <w:link w:val="MacroTextChar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uiPriority w:val="99"/>
    <w:basedOn w:val="DefaultParagraphFont"/>
    <w:link w:val="MacroText"/>
    <w:rPr>
      <w:rFonts w:ascii="Courier" w:hAnsi="Courier"/>
      <w:sz w:val="20"/>
      <w:szCs w:val="20"/>
    </w:rPr>
  </w:style>
  <w:style w:type="paragraph" w:styleId="Quote">
    <w:name w:val="Quote"/>
    <w:uiPriority w:val="29"/>
    <w:basedOn w:val="Normal"/>
    <w:next w:val="Normal"/>
    <w:link w:val="QuoteChar"/>
    <w:qFormat/>
    <w:rPr>
      <w:i/>
      <w:iCs/>
      <w:color w:val="000000"/>
    </w:rPr>
  </w:style>
  <w:style w:type="character" w:customStyle="1" w:styleId="QuoteChar">
    <w:name w:val="Quote Char"/>
    <w:uiPriority w:val="29"/>
    <w:basedOn w:val="DefaultParagraphFont"/>
    <w:link w:val="Quote"/>
    <w:rPr>
      <w:i/>
      <w:iCs/>
      <w:color w:val="000000"/>
    </w:rPr>
  </w:style>
  <w:style w:type="character" w:customStyle="1" w:styleId="Heading4Char">
    <w:name w:val="Heading 4 Char"/>
    <w:uiPriority w:val="9"/>
    <w:basedOn w:val="DefaultParagraphFont"/>
    <w:link w:val="Heading4"/>
    <w:semiHidden/>
    <w:rPr>
      <w:rFonts w:asciiTheme="majorHAnsi" w:eastAsiaTheme="majorEastAsia" w:hAnsiTheme="majorHAnsi" w:cstheme="majorBidi"/>
      <w:b/>
      <w:bCs/>
      <w:i/>
      <w:iCs/>
      <w:color w:val="4F81BD"/>
    </w:rPr>
  </w:style>
  <w:style w:type="character" w:customStyle="1" w:styleId="Heading5Char">
    <w:name w:val="Heading 5 Char"/>
    <w:uiPriority w:val="9"/>
    <w:basedOn w:val="DefaultParagraphFont"/>
    <w:link w:val="Heading5"/>
    <w:semiHidden/>
    <w:rPr>
      <w:rFonts w:asciiTheme="majorHAnsi" w:eastAsiaTheme="majorEastAsia" w:hAnsiTheme="majorHAnsi" w:cstheme="majorBidi"/>
      <w:color w:val="244061"/>
    </w:rPr>
  </w:style>
  <w:style w:type="character" w:customStyle="1" w:styleId="Heading6Char">
    <w:name w:val="Heading 6 Char"/>
    <w:uiPriority w:val="9"/>
    <w:basedOn w:val="DefaultParagraphFont"/>
    <w:link w:val="Heading6"/>
    <w:semiHidden/>
    <w:rPr>
      <w:rFonts w:asciiTheme="majorHAnsi" w:eastAsiaTheme="majorEastAsia" w:hAnsiTheme="majorHAnsi" w:cstheme="majorBidi"/>
      <w:i/>
      <w:iCs/>
      <w:color w:val="244061"/>
    </w:rPr>
  </w:style>
  <w:style w:type="character" w:customStyle="1" w:styleId="Heading7Char">
    <w:name w:val="Heading 7 Char"/>
    <w:uiPriority w:val="9"/>
    <w:basedOn w:val="DefaultParagraphFont"/>
    <w:link w:val="Heading7"/>
    <w:semiHidden/>
    <w:rPr>
      <w:rFonts w:asciiTheme="majorHAnsi" w:eastAsiaTheme="majorEastAsia" w:hAnsiTheme="majorHAnsi" w:cstheme="majorBidi"/>
      <w:i/>
      <w:iCs/>
      <w:color w:val="3F3F3F"/>
    </w:rPr>
  </w:style>
  <w:style w:type="character" w:customStyle="1" w:styleId="Heading8Char">
    <w:name w:val="Heading 8 Char"/>
    <w:uiPriority w:val="9"/>
    <w:basedOn w:val="DefaultParagraphFont"/>
    <w:link w:val="Heading8"/>
    <w:semiHidden/>
    <w:rPr>
      <w:rFonts w:asciiTheme="majorHAnsi" w:eastAsiaTheme="majorEastAsia" w:hAnsiTheme="majorHAnsi" w:cstheme="majorBidi"/>
      <w:color w:val="4F81BD"/>
      <w:sz w:val="20"/>
      <w:szCs w:val="20"/>
    </w:rPr>
  </w:style>
  <w:style w:type="character" w:customStyle="1" w:styleId="Heading9Char">
    <w:name w:val="Heading 9 Char"/>
    <w:uiPriority w:val="9"/>
    <w:basedOn w:val="DefaultParagraphFont"/>
    <w:link w:val="Heading9"/>
    <w:semiHidden/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paragraph" w:styleId="Caption">
    <w:name w:val="caption"/>
    <w:uiPriority w:val="35"/>
    <w:basedOn w:val="Normal"/>
    <w:next w:val="Normal"/>
    <w:qFormat/>
    <w:semiHidden/>
    <w:unhideWhenUsed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uiPriority w:val="22"/>
    <w:basedOn w:val="DefaultParagraphFont"/>
    <w:qFormat/>
    <w:rPr>
      <w:b/>
      <w:bCs/>
    </w:rPr>
  </w:style>
  <w:style w:type="character" w:styleId="Emphasis">
    <w:name w:val="Emphasis"/>
    <w:uiPriority w:val="20"/>
    <w:basedOn w:val="DefaultParagraphFont"/>
    <w:qFormat/>
    <w:rPr>
      <w:i/>
      <w:iCs/>
    </w:rPr>
  </w:style>
  <w:style w:type="paragraph" w:styleId="IntenseQuote">
    <w:name w:val="Intense Quote"/>
    <w:uiPriority w:val="30"/>
    <w:basedOn w:val="Normal"/>
    <w:next w:val="Normal"/>
    <w:link w:val="IntenseQuoteChar"/>
    <w:qFormat/>
    <w:pPr>
      <w:ind w:left="936" w:right="936"/>
      <w:pBdr>
        <w:bottom w:val="single" w:sz="4" w:space="4" w:color="4F81BD" w:themeColor="accent1"/>
      </w:pBdr>
      <w:spacing w:after="280" w:before="200"/>
    </w:pPr>
    <w:rPr>
      <w:b/>
      <w:bCs/>
      <w:i/>
      <w:iCs/>
      <w:color w:val="4F81BD"/>
    </w:rPr>
  </w:style>
  <w:style w:type="character" w:customStyle="1" w:styleId="IntenseQuoteChar">
    <w:name w:val="Intense Quote Char"/>
    <w:uiPriority w:val="30"/>
    <w:basedOn w:val="DefaultParagraphFont"/>
    <w:link w:val="IntenseQuote"/>
    <w:rPr>
      <w:b/>
      <w:bCs/>
      <w:i/>
      <w:iCs/>
      <w:color w:val="4F81BD"/>
    </w:rPr>
  </w:style>
  <w:style w:type="character" w:styleId="SubtleEmphasis">
    <w:name w:val="Subtle Emphasis"/>
    <w:uiPriority w:val="19"/>
    <w:basedOn w:val="DefaultParagraphFont"/>
    <w:qFormat/>
    <w:rPr>
      <w:i/>
      <w:iCs/>
      <w:color w:val="7F7F7F"/>
    </w:rPr>
  </w:style>
  <w:style w:type="character" w:styleId="IntenseEmphasis">
    <w:name w:val="Intense Emphasis"/>
    <w:uiPriority w:val="21"/>
    <w:basedOn w:val="DefaultParagraphFont"/>
    <w:qFormat/>
    <w:rPr>
      <w:b/>
      <w:bCs/>
      <w:i/>
      <w:iCs/>
      <w:color w:val="4F81BD"/>
    </w:rPr>
  </w:style>
  <w:style w:type="character" w:styleId="SubtleReference">
    <w:name w:val="Subtle Reference"/>
    <w:uiPriority w:val="31"/>
    <w:basedOn w:val="DefaultParagraphFont"/>
    <w:qFormat/>
    <w:rPr>
      <w:smallCaps/>
      <w:color w:val="C0504D"/>
      <w:u w:val="single" w:color="auto"/>
    </w:rPr>
  </w:style>
  <w:style w:type="character" w:styleId="IntenseReference">
    <w:name w:val="Intense Reference"/>
    <w:uiPriority w:val="32"/>
    <w:basedOn w:val="DefaultParagraphFont"/>
    <w:qFormat/>
    <w:rPr>
      <w:b/>
      <w:bCs/>
      <w:smallCaps/>
      <w:color w:val="C0504D"/>
      <w:u w:val="single" w:color="auto"/>
      <w:spacing w:val="5"/>
    </w:rPr>
  </w:style>
  <w:style w:type="character" w:styleId="BookTitle">
    <w:name w:val="Book Title"/>
    <w:uiPriority w:val="33"/>
    <w:basedOn w:val="DefaultParagraphFont"/>
    <w:qFormat/>
    <w:rPr>
      <w:b/>
      <w:bCs/>
      <w:smallCaps/>
      <w:spacing w:val="5"/>
    </w:rPr>
  </w:style>
  <w:style w:type="paragraph" w:styleId="TOCHeading">
    <w:name w:val="TOC Heading"/>
    <w:uiPriority w:val="39"/>
    <w:basedOn w:val="Heading1"/>
    <w:next w:val="Normal"/>
    <w:qFormat/>
    <w:semiHidden/>
    <w:unhideWhenUsed/>
    <w:pPr>
      <w:outlineLvl w:val="9"/>
    </w:pPr>
  </w:style>
  <w:style w:type="table" w:styleId="TableGrid">
    <w:name w:val="Table Grid"/>
    <w:uiPriority w:val="59"/>
    <w:basedOn w:val="TableNormal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uiPriority w:val="60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000000" w:themeColor="dk1"/>
        <w:bottom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000000" w:themeColor="dk1"/>
          <w:left w:val="nil"/>
          <w:bottom w:val="single" w:sz="8" w:space="0" w:color="000000" w:themeColor="dk1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000000" w:themeColor="dk1"/>
          <w:left w:val="nil"/>
          <w:bottom w:val="single" w:sz="8" w:space="0" w:color="000000" w:themeColor="dk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</w:style>
  <w:style w:type="table" w:styleId="LightShading-Accent1">
    <w:name w:val="Light Shading Accent 1"/>
    <w:uiPriority w:val="60"/>
    <w:basedOn w:val="TableNormal"/>
    <w:pPr>
      <w:spacing w:after="0" w:line="240" w:lineRule="auto"/>
    </w:pPr>
    <w:rPr>
      <w:color w:val="376092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uiPriority w:val="60"/>
    <w:basedOn w:val="TableNormal"/>
    <w:pPr>
      <w:spacing w:after="0" w:line="240" w:lineRule="auto"/>
    </w:pPr>
    <w:rPr>
      <w:color w:val="953735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LightShading-Accent3">
    <w:name w:val="Light Shading Accent 3"/>
    <w:uiPriority w:val="60"/>
    <w:basedOn w:val="TableNormal"/>
    <w:pPr>
      <w:spacing w:after="0" w:line="240" w:lineRule="auto"/>
    </w:pPr>
    <w:rPr>
      <w:color w:val="76933C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uiPriority w:val="60"/>
    <w:basedOn w:val="TableNormal"/>
    <w:pPr>
      <w:spacing w:after="0" w:line="240" w:lineRule="auto"/>
    </w:pPr>
    <w:rPr>
      <w:color w:val="604A7B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uiPriority w:val="60"/>
    <w:basedOn w:val="TableNormal"/>
    <w:pPr>
      <w:spacing w:after="0" w:line="240" w:lineRule="auto"/>
    </w:pPr>
    <w:rPr>
      <w:color w:val="31859B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LightShading-Accent6">
    <w:name w:val="Light Shading Accent 6"/>
    <w:uiPriority w:val="60"/>
    <w:basedOn w:val="TableNormal"/>
    <w:pPr>
      <w:spacing w:after="0" w:line="240" w:lineRule="auto"/>
    </w:pPr>
    <w:rPr>
      <w:color w:val="E46C0A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LightList">
    <w:name w:val="Light List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band1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</w:style>
  <w:style w:type="table" w:styleId="LightList-Accent1">
    <w:name w:val="Light List Accent 1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  <w:insideH w:val="single" w:sz="8" w:space="0" w:color="000000" w:themeColor="dk1"/>
        <w:insideV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18" w:space="0" w:color="000000" w:themeColor="dk1"/>
          <w:right w:val="single" w:sz="8" w:space="0" w:color="000000" w:themeColor="dk1"/>
          <w:insideH w:val="nil"/>
          <w:insideV w:val="single" w:sz="8" w:space="0" w:color="000000" w:themeColor="dk1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H w:val="nil"/>
          <w:insideV w:val="single" w:sz="8" w:space="0" w:color="000000" w:themeColor="dk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band1Vert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  <w:shd w:val="clear" w:color="auto" w:fill="BFBFBF" w:themeFill="dk1" w:themeFillTint="3f"/>
      </w:tcPr>
    </w:tblStylePr>
    <w:tblStylePr w:type="band1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V w:val="single" w:sz="8" w:space="0" w:color="000000" w:themeColor="dk1"/>
        </w:tcBorders>
        <w:shd w:val="clear" w:color="auto" w:fill="BFBFBF" w:themeFill="dk1" w:themeFillTint="3f"/>
      </w:tcPr>
    </w:tblStylePr>
    <w:tblStylePr w:type="band2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V w:val="single" w:sz="8" w:space="0" w:color="000000" w:themeColor="dk1"/>
        </w:tcBorders>
      </w:tcPr>
    </w:tblStylePr>
  </w:style>
  <w:style w:type="table" w:styleId="LightGrid-Accent1">
    <w:name w:val="Light Grid Accent 1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3F3F3F" w:themeColor="dk1" w:themeTint="bf"/>
        <w:left w:val="single" w:sz="8" w:space="0" w:color="3F3F3F" w:themeColor="dk1" w:themeTint="bf"/>
        <w:bottom w:val="single" w:sz="8" w:space="0" w:color="3F3F3F" w:themeColor="dk1" w:themeTint="bf"/>
        <w:right w:val="single" w:sz="8" w:space="0" w:color="3F3F3F" w:themeColor="dk1" w:themeTint="bf"/>
        <w:insideH w:val="single" w:sz="8" w:space="0" w:color="3F3F3F" w:themeColor="dk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3F3F3F" w:themeColor="dk1" w:themeTint="bf"/>
          <w:left w:val="single" w:sz="8" w:space="0" w:color="3F3F3F" w:themeColor="dk1" w:themeTint="bf"/>
          <w:bottom w:val="single" w:sz="8" w:space="0" w:color="3F3F3F" w:themeColor="dk1" w:themeTint="bf"/>
          <w:right w:val="single" w:sz="8" w:space="0" w:color="3F3F3F" w:themeColor="dk1" w:themeTint="bf"/>
          <w:insideH w:val="nil"/>
          <w:insideV w:val="nil"/>
        </w:tcBorders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3F3F3F" w:themeColor="dk1" w:themeTint="bf"/>
          <w:left w:val="single" w:sz="8" w:space="0" w:color="3F3F3F" w:themeColor="dk1" w:themeTint="bf"/>
          <w:bottom w:val="single" w:sz="8" w:space="0" w:color="3F3F3F" w:themeColor="dk1" w:themeTint="bf"/>
          <w:right w:val="single" w:sz="8" w:space="0" w:color="3F3F3F" w:themeColor="dk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dk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dk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dk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dk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000000" w:themeColor="dk1"/>
        <w:bottom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dk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 w:themeColor="dk1"/>
          <w:bottom w:val="single" w:sz="8" w:space="0" w:color="000000" w:themeColor="dk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dk1"/>
          <w:bottom w:val="single" w:sz="8" w:space="0" w:color="000000" w:themeColor="dk1"/>
        </w:tcBorders>
      </w:tcPr>
    </w:tblStylePr>
    <w:tblStylePr w:type="band1Vert">
      <w:tblPr/>
      <w:tcPr>
        <w:shd w:val="clear" w:color="auto" w:fill="BFBFBF" w:themeFill="dk1" w:themeFillTint="3f"/>
      </w:tcPr>
    </w:tblStylePr>
    <w:tblStylePr w:type="band1Horz">
      <w:tblPr/>
      <w:tcPr>
        <w:shd w:val="clear" w:color="auto" w:fill="BFBFBF" w:themeFill="dk1" w:themeFillTint="3f"/>
      </w:tcPr>
    </w:tblStylePr>
  </w:style>
  <w:style w:type="table" w:styleId="MediumList1-Accent1">
    <w:name w:val="Medium List 1 Accent 1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MediumList1-Accent3">
    <w:name w:val="Medium List 1 Accent 3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MediumList1-Accent6">
    <w:name w:val="Medium List 1 Accent 6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MediumList2">
    <w:name w:val="Medium List 2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dk1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dk1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000000" w:themeColor="dk1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dk1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3F3F3F" w:themeColor="dk1" w:themeTint="bf"/>
        <w:left w:val="single" w:sz="8" w:space="0" w:color="3F3F3F" w:themeColor="dk1" w:themeTint="bf"/>
        <w:bottom w:val="single" w:sz="8" w:space="0" w:color="3F3F3F" w:themeColor="dk1" w:themeTint="bf"/>
        <w:right w:val="single" w:sz="8" w:space="0" w:color="3F3F3F" w:themeColor="dk1" w:themeTint="bf"/>
        <w:insideH w:val="single" w:sz="8" w:space="0" w:color="3F3F3F" w:themeColor="dk1" w:themeTint="bf"/>
        <w:insideV w:val="single" w:sz="8" w:space="0" w:color="3F3F3F" w:themeColor="dk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F3F3F" w:themeColor="dk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shd w:val="clear" w:color="auto" w:fill="7F7F7F" w:themeFill="dk1" w:themeFillTint="7f"/>
      </w:tcPr>
    </w:tblStylePr>
  </w:style>
  <w:style w:type="table" w:styleId="MediumGrid1-Accent1">
    <w:name w:val="Medium Grid 1 Accent 1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MediumGrid1-Accent2">
    <w:name w:val="Medium Grid 1 Accent 2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  <w:insideV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  <w:insideH w:val="single" w:sz="8" w:space="0" w:color="000000" w:themeColor="dk1"/>
        <w:insideV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  <w:color w:val="000000"/>
      </w:rPr>
      <w:tblPr/>
      <w:tcPr>
        <w:shd w:val="clear" w:color="auto" w:fill="E5E5E5" w:themeFill="dk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BCB" w:themeFill="dk1" w:themeFillTint="33"/>
      </w:tc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tcBorders>
          <w:insideH w:val="single" w:sz="6" w:space="0" w:color="000000" w:themeColor="dk1"/>
          <w:insideV w:val="single" w:sz="6" w:space="0" w:color="000000" w:themeColor="dk1"/>
        </w:tcBorders>
        <w:shd w:val="clear" w:color="auto" w:fill="7F7F7F" w:themeFill="dk1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1">
    <w:name w:val="Medium Grid 2 Accent 1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  <w:color w:val="000000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2">
    <w:name w:val="Medium Grid 2 Accent 2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  <w:color w:val="000000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3">
    <w:name w:val="Medium Grid 2 Accent 3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  <w:color w:val="000000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4">
    <w:name w:val="Medium Grid 2 Accent 4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  <w:color w:val="000000"/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0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5">
    <w:name w:val="Medium Grid 2 Accent 5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  <w:color w:val="000000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6">
    <w:name w:val="Medium Grid 2 Accent 6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  <w:color w:val="000000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A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3">
    <w:name w:val="Medium Grid 3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000000" w:themeFill="dk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000000" w:themeFill="dk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000000" w:themeFill="dk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000000" w:themeFill="dk1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7F7F7F" w:themeFill="dk1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7F7F7F" w:themeFill="dk1" w:themeFillTint="7f"/>
      </w:tcPr>
    </w:tblStylePr>
  </w:style>
  <w:style w:type="table" w:styleId="MediumGrid3-Accent1">
    <w:name w:val="Medium Grid 3 Accent 1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A7C0DE" w:themeFill="accent1" w:themeFillTint="7f"/>
      </w:tcPr>
    </w:tblStylePr>
  </w:style>
  <w:style w:type="table" w:styleId="MediumGrid3-Accent2">
    <w:name w:val="Medium Grid 3 Accent 2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FBCAA2" w:themeFill="accent6" w:themeFillTint="7f"/>
      </w:tcPr>
    </w:tblStylePr>
  </w:style>
  <w:style w:type="table" w:styleId="DarkList">
    <w:name w:val="Dark List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000000" w:themeFill="dk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000000" w:themeFill="dk1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</w:style>
  <w:style w:type="table" w:styleId="DarkList-Accent1">
    <w:name w:val="Dark List Accent 1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2440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37609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</w:style>
  <w:style w:type="table" w:styleId="DarkList-Accent2">
    <w:name w:val="Dark List Accent 2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6325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95373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</w:style>
  <w:style w:type="table" w:styleId="DarkList-Accent3">
    <w:name w:val="Dark List Accent 3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4F62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7693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</w:style>
  <w:style w:type="table" w:styleId="DarkList-Accent4">
    <w:name w:val="Dark List Accent 4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40315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604A7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</w:style>
  <w:style w:type="table" w:styleId="DarkList-Accent5">
    <w:name w:val="Dark List Accent 5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21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3185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</w:style>
  <w:style w:type="table" w:styleId="DarkList-Accent6">
    <w:name w:val="Dark List Accent 6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97480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E4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</w:style>
  <w:style w:type="table" w:styleId="ColorfulShading">
    <w:name w:val="Colorful Shading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000000" w:themeColor="dk1"/>
        <w:bottom w:val="single" w:sz="4" w:space="0" w:color="000000" w:themeColor="dk1"/>
        <w:right w:val="single" w:sz="4" w:space="0" w:color="000000" w:themeColor="dk1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5E5" w:themeFill="dk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000000" w:themeFill="dk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dk1" w:themeShade="99"/>
          <w:insideV w:val="nil"/>
        </w:tcBorders>
        <w:shd w:val="clear" w:color="auto" w:fill="000000" w:themeFill="dk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Vert">
      <w:tblPr/>
      <w:tcPr>
        <w:shd w:val="clear" w:color="auto" w:fill="989898" w:themeFill="dk1" w:themeFillTint="66"/>
      </w:tcPr>
    </w:tblStylePr>
    <w:tblStylePr w:type="band1Horz">
      <w:tblPr/>
      <w:tcPr>
        <w:shd w:val="clear" w:color="auto" w:fill="7F7F7F" w:themeFill="dk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2C4D75" w:themeFill="accent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D75" w:themeColor="accent1" w:themeShade="99"/>
          <w:insideV w:val="nil"/>
        </w:tcBorders>
        <w:shd w:val="clear" w:color="auto" w:fill="2C4D75" w:themeFill="accent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D75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772C2A" w:themeFill="accent2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9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5F7530" w:themeFill="accent3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F7530" w:themeColor="accent3" w:themeShade="99"/>
          <w:insideV w:val="nil"/>
        </w:tcBorders>
        <w:shd w:val="clear" w:color="auto" w:fill="5F7530" w:themeFill="accent3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7530" w:themeFill="accent3" w:themeFillShade="99"/>
      </w:tcPr>
    </w:tblStylePr>
    <w:tblStylePr w:type="band1Vert">
      <w:tblPr/>
      <w:tcPr>
        <w:shd w:val="clear" w:color="auto" w:fill="D7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4D3B62" w:themeFill="accent4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D3B62" w:themeColor="accent4" w:themeShade="99"/>
          <w:insideV w:val="nil"/>
        </w:tcBorders>
        <w:shd w:val="clear" w:color="auto" w:fill="4D3B62" w:themeFill="accent4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3B62" w:themeFill="accent4" w:themeFillShade="99"/>
      </w:tcPr>
    </w:tblStylePr>
    <w:tblStylePr w:type="band1Vert">
      <w:tblPr/>
      <w:tcPr>
        <w:shd w:val="clear" w:color="auto" w:fill="CCC1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276A7C" w:themeFill="accent5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7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B65708" w:themeFill="accent6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708" w:themeColor="accent6" w:themeShade="99"/>
          <w:insideV w:val="nil"/>
        </w:tcBorders>
        <w:shd w:val="clear" w:color="auto" w:fill="B65708" w:themeFill="accent6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708" w:themeFill="accent6" w:themeFillShade="99"/>
      </w:tcPr>
    </w:tblStylePr>
    <w:tblStylePr w:type="band1Vert">
      <w:tblPr/>
      <w:tcPr>
        <w:shd w:val="clear" w:color="auto" w:fill="FBD5B5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5E5" w:themeFill="dk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shd w:val="clear" w:color="auto" w:fill="CBCBCB" w:themeFill="dk1" w:themeFillTint="33"/>
      </w:tcPr>
    </w:tblStylePr>
  </w:style>
  <w:style w:type="table" w:styleId="ColorfulList-Accent1">
    <w:name w:val="Colorful List Accent 1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664F83" w:themeFill="accent4" w:themeFillShade="cc"/>
      </w:tcPr>
    </w:tblStylePr>
    <w:tblStylePr w:type="lastRow">
      <w:rPr>
        <w:b/>
        <w:bCs/>
        <w:color w:val="664F83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BF1DD" w:themeFill="accent3" w:themeFillTint="33"/>
      </w:tcPr>
    </w:tblStylePr>
  </w:style>
  <w:style w:type="table" w:styleId="ColorfulList-Accent4">
    <w:name w:val="Colorful List Accent 4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7E9D40" w:themeFill="accent3" w:themeFillShade="cc"/>
      </w:tcPr>
    </w:tblStylePr>
    <w:tblStylePr w:type="lastRow">
      <w:rPr>
        <w:b/>
        <w:bCs/>
        <w:color w:val="7E9D40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E0EC" w:themeFill="accent4" w:themeFillTint="33"/>
      </w:tcPr>
    </w:tblStylePr>
  </w:style>
  <w:style w:type="table" w:styleId="ColorfulList-Accent5">
    <w:name w:val="Colorful List Accent 5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F3740B" w:themeFill="accent6" w:themeFillShade="cc"/>
      </w:tcPr>
    </w:tblStylePr>
    <w:tblStylePr w:type="lastRow">
      <w:rPr>
        <w:b/>
        <w:bCs/>
        <w:color w:val="F3740B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358EA6" w:themeFill="accent5" w:themeFillShade="cc"/>
      </w:tcPr>
    </w:tblStylePr>
    <w:tblStylePr w:type="lastRow">
      <w:rPr>
        <w:b/>
        <w:bCs/>
        <w:color w:val="358EA6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AD9" w:themeFill="accent6" w:themeFillTint="33"/>
      </w:tcPr>
    </w:tblStylePr>
  </w:style>
  <w:style w:type="table" w:styleId="ColorfulGrid">
    <w:name w:val="Colorful Grid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CBCBCB" w:themeFill="dk1" w:themeFillTint="33"/>
    </w:tcPr>
    <w:tblStylePr w:type="firstRow">
      <w:rPr>
        <w:b/>
        <w:bCs/>
      </w:rPr>
      <w:tblPr/>
      <w:tcPr>
        <w:shd w:val="clear" w:color="auto" w:fill="989898" w:themeFill="dk1" w:themeFillTint="66"/>
      </w:tcPr>
    </w:tblStylePr>
    <w:tblStylePr w:type="lastRow">
      <w:rPr>
        <w:b/>
        <w:bCs/>
        <w:color w:val="000000"/>
      </w:rPr>
      <w:tblPr/>
      <w:tcPr>
        <w:shd w:val="clear" w:color="auto" w:fill="989898" w:themeFill="dk1" w:themeFillTint="66"/>
      </w:tcPr>
    </w:tblStylePr>
    <w:tblStylePr w:type="firstCol">
      <w:rPr>
        <w:color w:val="FFFFFF"/>
      </w:rPr>
      <w:tblPr/>
      <w:tcPr>
        <w:shd w:val="clear" w:color="auto" w:fill="000000" w:themeFill="dk1" w:themeFillShade="bf"/>
      </w:tcPr>
    </w:tblStylePr>
    <w:tblStylePr w:type="lastCol">
      <w:rPr>
        <w:color w:val="FFFFFF"/>
      </w:rPr>
      <w:tblPr/>
      <w:tcPr>
        <w:shd w:val="clear" w:color="auto" w:fill="000000" w:themeFill="dk1" w:themeFillShade="bf"/>
      </w:tc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shd w:val="clear" w:color="auto" w:fill="7F7F7F" w:themeFill="dk1" w:themeFillTint="7f"/>
      </w:tcPr>
    </w:tblStylePr>
  </w:style>
  <w:style w:type="table" w:styleId="ColorfulGrid-Accent1">
    <w:name w:val="Colorful Grid Accent 1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/>
      </w:rPr>
      <w:tblPr/>
      <w:tcPr>
        <w:shd w:val="clear" w:color="auto" w:fill="B8CCE4" w:themeFill="accent1" w:themeFillTint="66"/>
      </w:tcPr>
    </w:tblStylePr>
    <w:tblStylePr w:type="firstCol">
      <w:rPr>
        <w:color w:val="FFFFFF"/>
      </w:rPr>
      <w:tblPr/>
      <w:tcPr>
        <w:shd w:val="clear" w:color="auto" w:fill="376092" w:themeFill="accent1" w:themeFillShade="bf"/>
      </w:tcPr>
    </w:tblStylePr>
    <w:tblStylePr w:type="lastCol">
      <w:rPr>
        <w:color w:val="FFFFFF"/>
      </w:rPr>
      <w:tblPr/>
      <w:tcPr>
        <w:shd w:val="clear" w:color="auto" w:fill="376092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ColorfulGrid-Accent2">
    <w:name w:val="Colorful Grid Accent 2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9B7" w:themeFill="accent2" w:themeFillTint="66"/>
      </w:tcPr>
    </w:tblStylePr>
    <w:tblStylePr w:type="lastRow">
      <w:rPr>
        <w:b/>
        <w:bCs/>
        <w:color w:val="000000"/>
      </w:rPr>
      <w:tblPr/>
      <w:tcPr>
        <w:shd w:val="clear" w:color="auto" w:fill="E5B9B7" w:themeFill="accent2" w:themeFillTint="66"/>
      </w:tcPr>
    </w:tblStylePr>
    <w:tblStylePr w:type="firstCol">
      <w:rPr>
        <w:color w:val="FFFFFF"/>
      </w:rPr>
      <w:tblPr/>
      <w:tcPr>
        <w:shd w:val="clear" w:color="auto" w:fill="953735" w:themeFill="accent2" w:themeFillShade="bf"/>
      </w:tcPr>
    </w:tblStylePr>
    <w:tblStylePr w:type="lastCol">
      <w:rPr>
        <w:color w:val="FFFFFF"/>
      </w:rPr>
      <w:tblPr/>
      <w:tcPr>
        <w:shd w:val="clear" w:color="auto" w:fill="953735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BF1DD" w:themeFill="accent3" w:themeFillTint="33"/>
    </w:tcPr>
    <w:tblStylePr w:type="firstRow">
      <w:rPr>
        <w:b/>
        <w:bCs/>
      </w:rPr>
      <w:tblPr/>
      <w:tcPr>
        <w:shd w:val="clear" w:color="auto" w:fill="D7E3BC" w:themeFill="accent3" w:themeFillTint="66"/>
      </w:tcPr>
    </w:tblStylePr>
    <w:tblStylePr w:type="lastRow">
      <w:rPr>
        <w:b/>
        <w:bCs/>
        <w:color w:val="000000"/>
      </w:rPr>
      <w:tblPr/>
      <w:tcPr>
        <w:shd w:val="clear" w:color="auto" w:fill="D7E3BC" w:themeFill="accent3" w:themeFillTint="66"/>
      </w:tcPr>
    </w:tblStylePr>
    <w:tblStylePr w:type="firstCol">
      <w:rPr>
        <w:color w:val="FFFFFF"/>
      </w:rPr>
      <w:tblPr/>
      <w:tcPr>
        <w:shd w:val="clear" w:color="auto" w:fill="76933C" w:themeFill="accent3" w:themeFillShade="bf"/>
      </w:tcPr>
    </w:tblStylePr>
    <w:tblStylePr w:type="lastCol">
      <w:rPr>
        <w:color w:val="FFFFFF"/>
      </w:rPr>
      <w:tblPr/>
      <w:tcPr>
        <w:shd w:val="clear" w:color="auto" w:fill="7693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0EC" w:themeFill="accent4" w:themeFillTint="33"/>
    </w:tcPr>
    <w:tblStylePr w:type="firstRow">
      <w:rPr>
        <w:b/>
        <w:bCs/>
      </w:rPr>
      <w:tblPr/>
      <w:tcPr>
        <w:shd w:val="clear" w:color="auto" w:fill="CCC1D9" w:themeFill="accent4" w:themeFillTint="66"/>
      </w:tcPr>
    </w:tblStylePr>
    <w:tblStylePr w:type="lastRow">
      <w:rPr>
        <w:b/>
        <w:bCs/>
        <w:color w:val="000000"/>
      </w:rPr>
      <w:tblPr/>
      <w:tcPr>
        <w:shd w:val="clear" w:color="auto" w:fill="CCC1D9" w:themeFill="accent4" w:themeFillTint="66"/>
      </w:tcPr>
    </w:tblStylePr>
    <w:tblStylePr w:type="firstCol">
      <w:rPr>
        <w:color w:val="FFFFFF"/>
      </w:rPr>
      <w:tblPr/>
      <w:tcPr>
        <w:shd w:val="clear" w:color="auto" w:fill="604A7B" w:themeFill="accent4" w:themeFillShade="bf"/>
      </w:tcPr>
    </w:tblStylePr>
    <w:tblStylePr w:type="lastCol">
      <w:rPr>
        <w:color w:val="FFFFFF"/>
      </w:rPr>
      <w:tblPr/>
      <w:tcPr>
        <w:shd w:val="clear" w:color="auto" w:fill="604A7B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7DDE8" w:themeFill="accent5" w:themeFillTint="66"/>
      </w:tcPr>
    </w:tblStylePr>
    <w:tblStylePr w:type="lastRow">
      <w:rPr>
        <w:b/>
        <w:bCs/>
        <w:color w:val="000000"/>
      </w:rPr>
      <w:tblPr/>
      <w:tcPr>
        <w:shd w:val="clear" w:color="auto" w:fill="B7DDE8" w:themeFill="accent5" w:themeFillTint="66"/>
      </w:tcPr>
    </w:tblStylePr>
    <w:tblStylePr w:type="firstCol">
      <w:rPr>
        <w:color w:val="FFFFFF"/>
      </w:rPr>
      <w:tblPr/>
      <w:tcPr>
        <w:shd w:val="clear" w:color="auto" w:fill="31859B" w:themeFill="accent5" w:themeFillShade="bf"/>
      </w:tcPr>
    </w:tblStylePr>
    <w:tblStylePr w:type="lastCol">
      <w:rPr>
        <w:color w:val="FFFFFF"/>
      </w:rPr>
      <w:tblPr/>
      <w:tcPr>
        <w:shd w:val="clear" w:color="auto" w:fill="3185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AD9" w:themeFill="accent6" w:themeFillTint="33"/>
    </w:tcPr>
    <w:tblStylePr w:type="firstRow">
      <w:rPr>
        <w:b/>
        <w:bCs/>
      </w:rPr>
      <w:tblPr/>
      <w:tcPr>
        <w:shd w:val="clear" w:color="auto" w:fill="FBD5B5" w:themeFill="accent6" w:themeFillTint="66"/>
      </w:tcPr>
    </w:tblStylePr>
    <w:tblStylePr w:type="lastRow">
      <w:rPr>
        <w:b/>
        <w:bCs/>
        <w:color w:val="000000"/>
      </w:rPr>
      <w:tblPr/>
      <w:tcPr>
        <w:shd w:val="clear" w:color="auto" w:fill="FBD5B5" w:themeFill="accent6" w:themeFillTint="66"/>
      </w:tcPr>
    </w:tblStylePr>
    <w:tblStylePr w:type="firstCol">
      <w:rPr>
        <w:color w:val="FFFFFF"/>
      </w:rPr>
      <w:tblPr/>
      <w:tcPr>
        <w:shd w:val="clear" w:color="auto" w:fill="E46C0A" w:themeFill="accent6" w:themeFillShade="bf"/>
      </w:tcPr>
    </w:tblStylePr>
    <w:tblStylePr w:type="lastCol">
      <w:rPr>
        <w:color w:val="FFFFFF"/>
      </w:rPr>
      <w:tblPr/>
      <w:tcPr>
        <w:shd w:val="clear" w:color="auto" w:fill="E4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fontTable" Target="fontTable.xml" /><Relationship Id="rId6" Type="http://schemas.openxmlformats.org/officeDocument/2006/relationships/webSettings" Target="webSettings.xml" /><Relationship Id="rId7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K-Coffee Award Green Coffee Entry Application Form</dc:title>
  <dc:subject>Green coffee entry application form for applicants</dc:subject>
  <dc:creator>Coffee Critics Association (CCA)</dc:creator>
  <cp:keywords>K-Coffee Award, green coffee, entry application, WCC, CCA</cp:keywords>
  <dc:description>generated by python-docx</dc:description>
  <cp:lastModifiedBy>박영순</cp:lastModifiedBy>
  <cp:revision>1</cp:revision>
  <dcterms:created xsi:type="dcterms:W3CDTF">2013-12-23T23:15:00Z</dcterms:created>
  <dcterms:modified xsi:type="dcterms:W3CDTF">2026-08-02T04:25:48Z</dcterms:modified>
  <cp:version>1100.0100.01</cp:version>
</cp:coreProperties>
</file>